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10" w:rsidRDefault="00842010" w:rsidP="00842010">
      <w:pPr>
        <w:jc w:val="right"/>
      </w:pPr>
      <w:r>
        <w:t>Sułów, dnia 22.01.2013 r.</w:t>
      </w:r>
    </w:p>
    <w:p w:rsidR="00842010" w:rsidRDefault="00842010" w:rsidP="00842010">
      <w:r>
        <w:t>PR.271.1.5.2013</w:t>
      </w:r>
    </w:p>
    <w:p w:rsidR="00842010" w:rsidRDefault="00842010" w:rsidP="00842010">
      <w:pPr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Wszyscy Wykonawcy </w:t>
      </w:r>
    </w:p>
    <w:p w:rsidR="00842010" w:rsidRDefault="00842010" w:rsidP="00842010">
      <w:pPr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Postępowania nr PR.271.2.2013</w:t>
      </w:r>
    </w:p>
    <w:p w:rsidR="00842010" w:rsidRDefault="00842010" w:rsidP="008420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Dotyczy: postępowania o udzielenie zamówienia publicznego prowadzonego w trybie przetargu nieograniczonego na realizację zadania pn. „Dostawa autobusu przeznaczonego do przewozu osób niepełnosprawnych”.</w:t>
      </w:r>
    </w:p>
    <w:p w:rsidR="00842010" w:rsidRDefault="00842010" w:rsidP="00842010">
      <w:pPr>
        <w:jc w:val="both"/>
        <w:rPr>
          <w:sz w:val="24"/>
          <w:szCs w:val="24"/>
        </w:rPr>
      </w:pPr>
      <w:r w:rsidRPr="00197F32">
        <w:rPr>
          <w:sz w:val="24"/>
          <w:szCs w:val="24"/>
        </w:rPr>
        <w:t xml:space="preserve">W dniu </w:t>
      </w:r>
      <w:r>
        <w:rPr>
          <w:sz w:val="24"/>
          <w:szCs w:val="24"/>
        </w:rPr>
        <w:t>21</w:t>
      </w:r>
      <w:r w:rsidRPr="00197F3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197F32">
        <w:rPr>
          <w:sz w:val="24"/>
          <w:szCs w:val="24"/>
        </w:rPr>
        <w:t>1.201</w:t>
      </w:r>
      <w:r>
        <w:rPr>
          <w:sz w:val="24"/>
          <w:szCs w:val="24"/>
        </w:rPr>
        <w:t>3</w:t>
      </w:r>
      <w:r w:rsidRPr="00197F32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Zamawiającego wpłynęły pisma o udzielenie odpowiedzi na pytania. </w:t>
      </w:r>
    </w:p>
    <w:p w:rsidR="00842010" w:rsidRDefault="00842010" w:rsidP="0084201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związku z tym, że Zamawiający w Specyfikacji Zamówienia Publicznego używa określenia „badania dopuszczenia do ruchu”, a jednocześnie wymaga homologacji na cały pojazd, prosimy o szczegółowe sprecyzowanie wymagania.</w:t>
      </w:r>
    </w:p>
    <w:p w:rsidR="00842010" w:rsidRDefault="00842010" w:rsidP="00842010">
      <w:pPr>
        <w:pStyle w:val="Akapitzlist"/>
        <w:jc w:val="both"/>
        <w:rPr>
          <w:sz w:val="24"/>
          <w:szCs w:val="24"/>
        </w:rPr>
      </w:pPr>
      <w:r w:rsidRPr="009A7BD4">
        <w:rPr>
          <w:sz w:val="24"/>
          <w:szCs w:val="24"/>
        </w:rPr>
        <w:t>Czy Zamawiający dopuści pojazd bez homologacji 2 etapu na zabudowę autobusową przystosowaną do przewozu osób niepełnosprawnych?</w:t>
      </w:r>
    </w:p>
    <w:p w:rsidR="00842010" w:rsidRPr="009A7BD4" w:rsidRDefault="00842010" w:rsidP="00842010">
      <w:pPr>
        <w:jc w:val="both"/>
        <w:rPr>
          <w:b/>
          <w:sz w:val="24"/>
          <w:szCs w:val="24"/>
        </w:rPr>
      </w:pPr>
      <w:r w:rsidRPr="009A7BD4">
        <w:rPr>
          <w:b/>
          <w:sz w:val="24"/>
          <w:szCs w:val="24"/>
        </w:rPr>
        <w:t xml:space="preserve">Odpowiedź Zamawiającego </w:t>
      </w:r>
    </w:p>
    <w:p w:rsidR="00842010" w:rsidRDefault="00842010" w:rsidP="00842010">
      <w:pPr>
        <w:jc w:val="both"/>
        <w:rPr>
          <w:b/>
          <w:sz w:val="24"/>
          <w:szCs w:val="24"/>
        </w:rPr>
      </w:pPr>
      <w:r w:rsidRPr="009A7BD4">
        <w:rPr>
          <w:b/>
          <w:sz w:val="24"/>
          <w:szCs w:val="24"/>
        </w:rPr>
        <w:tab/>
      </w:r>
      <w:r>
        <w:rPr>
          <w:b/>
          <w:sz w:val="24"/>
          <w:szCs w:val="24"/>
        </w:rPr>
        <w:t>Zamawiający wymaga homologacji 2 etapu na zabudowę autobusową przystosowaną do przewozu osób niepełnosprawnych. Jednocześnie Zamawiający dopuszcza dostarczenie homologacji na autobus z badaniem diagnostycznym  umożliwiającym rejestrację pojazdu do przewozu osób niepełnosprawnych.</w:t>
      </w:r>
    </w:p>
    <w:p w:rsidR="00842010" w:rsidRPr="009A7BD4" w:rsidRDefault="00842010" w:rsidP="0084201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A7BD4">
        <w:rPr>
          <w:sz w:val="24"/>
          <w:szCs w:val="24"/>
        </w:rPr>
        <w:t xml:space="preserve">Czy Zamawiający dopuszcza badania diagnostyczne umożliwiające rejestrację pojazdu, ale nie gwarantujące wykonania </w:t>
      </w:r>
      <w:r>
        <w:rPr>
          <w:sz w:val="24"/>
          <w:szCs w:val="24"/>
        </w:rPr>
        <w:t xml:space="preserve">pojazdu </w:t>
      </w:r>
      <w:r w:rsidRPr="009A7BD4">
        <w:rPr>
          <w:sz w:val="24"/>
          <w:szCs w:val="24"/>
        </w:rPr>
        <w:t xml:space="preserve">według norm homologacyjnych obowiązujących w naszym kraju? </w:t>
      </w:r>
    </w:p>
    <w:p w:rsidR="00842010" w:rsidRPr="009A7BD4" w:rsidRDefault="00842010" w:rsidP="00842010">
      <w:pPr>
        <w:jc w:val="both"/>
        <w:rPr>
          <w:b/>
          <w:sz w:val="24"/>
          <w:szCs w:val="24"/>
        </w:rPr>
      </w:pPr>
      <w:r w:rsidRPr="009A7BD4">
        <w:rPr>
          <w:b/>
          <w:sz w:val="24"/>
          <w:szCs w:val="24"/>
        </w:rPr>
        <w:t xml:space="preserve">Odpowiedź Zamawiającego </w:t>
      </w:r>
    </w:p>
    <w:p w:rsidR="00842010" w:rsidRDefault="00842010" w:rsidP="00842010">
      <w:pPr>
        <w:pStyle w:val="Akapitzlist"/>
        <w:jc w:val="both"/>
        <w:rPr>
          <w:b/>
          <w:sz w:val="24"/>
          <w:szCs w:val="24"/>
        </w:rPr>
      </w:pPr>
      <w:r w:rsidRPr="009A7BD4">
        <w:rPr>
          <w:b/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>wymaga homologacji na zabudowę autobusową i dopuszcza badanie diagnostyczne umożliwiające rejestrację pojazdu do przewozu osób niepełnosprawnych</w:t>
      </w:r>
    </w:p>
    <w:p w:rsidR="00842010" w:rsidRDefault="00842010" w:rsidP="00842010">
      <w:pPr>
        <w:pStyle w:val="Akapitzlist"/>
        <w:jc w:val="both"/>
        <w:rPr>
          <w:b/>
          <w:sz w:val="24"/>
          <w:szCs w:val="24"/>
        </w:rPr>
      </w:pPr>
    </w:p>
    <w:p w:rsidR="00842010" w:rsidRDefault="00842010" w:rsidP="00842010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66EE6">
        <w:rPr>
          <w:sz w:val="24"/>
          <w:szCs w:val="24"/>
        </w:rPr>
        <w:t>Czy w związku z tym, że w takim autobusie przestrzeń pasażerska i kierowcy jest połączona i nie oddzielona żadn</w:t>
      </w:r>
      <w:r>
        <w:rPr>
          <w:sz w:val="24"/>
          <w:szCs w:val="24"/>
        </w:rPr>
        <w:t>ą</w:t>
      </w:r>
      <w:r w:rsidRPr="00E66EE6">
        <w:rPr>
          <w:sz w:val="24"/>
          <w:szCs w:val="24"/>
        </w:rPr>
        <w:t xml:space="preserve"> przegrodą zamawiający dopuści chłodzenie pojazdu z jednego urządzenia nadmuchem centralnym</w:t>
      </w:r>
      <w:r>
        <w:rPr>
          <w:sz w:val="24"/>
          <w:szCs w:val="24"/>
        </w:rPr>
        <w:t xml:space="preserve"> na cały pojazd?</w:t>
      </w:r>
    </w:p>
    <w:p w:rsidR="00842010" w:rsidRPr="00E66EE6" w:rsidRDefault="00842010" w:rsidP="00842010">
      <w:pPr>
        <w:pStyle w:val="Akapitzlist"/>
        <w:spacing w:line="240" w:lineRule="auto"/>
        <w:jc w:val="both"/>
        <w:rPr>
          <w:sz w:val="24"/>
          <w:szCs w:val="24"/>
        </w:rPr>
      </w:pPr>
    </w:p>
    <w:p w:rsidR="00842010" w:rsidRPr="00E66EE6" w:rsidRDefault="00842010" w:rsidP="00842010">
      <w:pPr>
        <w:spacing w:line="240" w:lineRule="auto"/>
        <w:jc w:val="both"/>
        <w:rPr>
          <w:b/>
          <w:sz w:val="24"/>
          <w:szCs w:val="24"/>
        </w:rPr>
      </w:pPr>
      <w:r w:rsidRPr="00E66EE6">
        <w:rPr>
          <w:b/>
          <w:sz w:val="24"/>
          <w:szCs w:val="24"/>
        </w:rPr>
        <w:t xml:space="preserve">Odpowiedź Zamawiającego </w:t>
      </w:r>
    </w:p>
    <w:p w:rsidR="00842010" w:rsidRPr="009A7BD4" w:rsidRDefault="00842010" w:rsidP="00842010">
      <w:pPr>
        <w:pStyle w:val="Akapitzlist"/>
        <w:jc w:val="both"/>
        <w:rPr>
          <w:b/>
          <w:sz w:val="24"/>
          <w:szCs w:val="24"/>
        </w:rPr>
      </w:pPr>
      <w:r w:rsidRPr="009A7BD4">
        <w:rPr>
          <w:b/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>dopuszcza chłodzenie pojazdu z jednego niezależnego urządzenia nadmuchem centralnym na cały pojazd.</w:t>
      </w:r>
    </w:p>
    <w:p w:rsidR="00EB7115" w:rsidRDefault="00EB7115" w:rsidP="00EB7115">
      <w:pPr>
        <w:spacing w:line="360" w:lineRule="auto"/>
        <w:ind w:left="6372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/-/ Tomasz Pańczyk</w:t>
      </w:r>
      <w:r>
        <w:rPr>
          <w:rFonts w:ascii="Arial" w:eastAsia="Calibri" w:hAnsi="Arial" w:cs="Arial"/>
          <w:b/>
          <w:i/>
        </w:rPr>
        <w:br/>
        <w:t>Wójt Gminy Sułów</w:t>
      </w:r>
    </w:p>
    <w:p w:rsidR="00F66CB4" w:rsidRDefault="00F66CB4">
      <w:pPr>
        <w:spacing w:line="360" w:lineRule="auto"/>
        <w:ind w:left="6372"/>
        <w:rPr>
          <w:rFonts w:ascii="Arial" w:eastAsia="Calibri" w:hAnsi="Arial" w:cs="Arial"/>
          <w:b/>
          <w:i/>
        </w:rPr>
      </w:pPr>
    </w:p>
    <w:sectPr w:rsidR="00F66CB4" w:rsidSect="0084201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55F"/>
    <w:multiLevelType w:val="hybridMultilevel"/>
    <w:tmpl w:val="E15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31D1A"/>
    <w:multiLevelType w:val="hybridMultilevel"/>
    <w:tmpl w:val="9B383F02"/>
    <w:lvl w:ilvl="0" w:tplc="34761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40E2"/>
    <w:rsid w:val="00024480"/>
    <w:rsid w:val="0010691F"/>
    <w:rsid w:val="002140E2"/>
    <w:rsid w:val="00214BB5"/>
    <w:rsid w:val="007955A4"/>
    <w:rsid w:val="00842010"/>
    <w:rsid w:val="00EB7115"/>
    <w:rsid w:val="00F6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0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1542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8</cp:revision>
  <dcterms:created xsi:type="dcterms:W3CDTF">2013-01-21T09:29:00Z</dcterms:created>
  <dcterms:modified xsi:type="dcterms:W3CDTF">2013-01-22T09:19:00Z</dcterms:modified>
</cp:coreProperties>
</file>