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A7052F">
        <w:rPr>
          <w:rFonts w:ascii="Arial" w:hAnsi="Arial" w:cs="Arial"/>
          <w:b/>
          <w:color w:val="000000"/>
          <w:sz w:val="28"/>
          <w:szCs w:val="28"/>
        </w:rPr>
        <w:t>10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D1E36" w:rsidRPr="006E0D88" w:rsidRDefault="00AD1E36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BF4ABC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„</w:t>
      </w:r>
      <w:r w:rsidR="00B13560">
        <w:rPr>
          <w:rFonts w:ascii="Arial" w:hAnsi="Arial" w:cs="Arial"/>
          <w:b/>
          <w:color w:val="000000" w:themeColor="text1"/>
          <w:sz w:val="28"/>
          <w:szCs w:val="28"/>
        </w:rPr>
        <w:t xml:space="preserve">Remont budynku Centrum </w:t>
      </w:r>
      <w:r w:rsidR="00A7052F">
        <w:rPr>
          <w:rFonts w:ascii="Arial" w:hAnsi="Arial" w:cs="Arial"/>
          <w:b/>
          <w:color w:val="000000" w:themeColor="text1"/>
          <w:sz w:val="28"/>
          <w:szCs w:val="28"/>
        </w:rPr>
        <w:t>Turystyczno</w:t>
      </w:r>
      <w:r w:rsidR="00B13560">
        <w:rPr>
          <w:rFonts w:ascii="Arial" w:hAnsi="Arial" w:cs="Arial"/>
          <w:b/>
          <w:color w:val="000000" w:themeColor="text1"/>
          <w:sz w:val="28"/>
          <w:szCs w:val="28"/>
        </w:rPr>
        <w:t xml:space="preserve"> – </w:t>
      </w:r>
      <w:r w:rsidR="00A7052F">
        <w:rPr>
          <w:rFonts w:ascii="Arial" w:hAnsi="Arial" w:cs="Arial"/>
          <w:b/>
          <w:color w:val="000000" w:themeColor="text1"/>
          <w:sz w:val="28"/>
          <w:szCs w:val="28"/>
        </w:rPr>
        <w:t>Rekreacyj</w:t>
      </w:r>
      <w:r w:rsidR="00B13560">
        <w:rPr>
          <w:rFonts w:ascii="Arial" w:hAnsi="Arial" w:cs="Arial"/>
          <w:b/>
          <w:color w:val="000000" w:themeColor="text1"/>
          <w:sz w:val="28"/>
          <w:szCs w:val="28"/>
        </w:rPr>
        <w:t xml:space="preserve">nego </w:t>
      </w:r>
      <w:r w:rsidR="00A7052F">
        <w:rPr>
          <w:rFonts w:ascii="Arial" w:hAnsi="Arial" w:cs="Arial"/>
          <w:b/>
          <w:color w:val="000000" w:themeColor="text1"/>
          <w:sz w:val="28"/>
          <w:szCs w:val="28"/>
        </w:rPr>
        <w:t>wraz z zagospodarowaniem terenu w</w:t>
      </w:r>
      <w:r w:rsidR="00B13560">
        <w:rPr>
          <w:rFonts w:ascii="Arial" w:hAnsi="Arial" w:cs="Arial"/>
          <w:b/>
          <w:color w:val="000000" w:themeColor="text1"/>
          <w:sz w:val="28"/>
          <w:szCs w:val="28"/>
        </w:rPr>
        <w:t xml:space="preserve"> miejscowości </w:t>
      </w:r>
      <w:r w:rsidR="00A7052F">
        <w:rPr>
          <w:rFonts w:ascii="Arial" w:hAnsi="Arial" w:cs="Arial"/>
          <w:b/>
          <w:color w:val="000000" w:themeColor="text1"/>
          <w:sz w:val="28"/>
          <w:szCs w:val="28"/>
        </w:rPr>
        <w:t>Michalów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2009" w:rsidRDefault="00D22009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403CB" w:rsidRDefault="00B403CB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D1E36" w:rsidRDefault="00AD1E36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Dz.U.201</w:t>
      </w:r>
      <w:r>
        <w:rPr>
          <w:rFonts w:ascii="Arial" w:hAnsi="Arial" w:cs="Arial"/>
        </w:rPr>
        <w:t>3</w:t>
      </w:r>
      <w:r w:rsidR="00ED335F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>poz.</w:t>
      </w:r>
      <w:r w:rsidR="00ED335F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EC2C01">
        <w:rPr>
          <w:rFonts w:ascii="Arial" w:eastAsia="Arial Unicode MS" w:hAnsi="Arial" w:cs="Arial"/>
          <w:color w:val="000000"/>
        </w:rPr>
        <w:t xml:space="preserve">tekst jednolity </w:t>
      </w:r>
      <w:r w:rsidRPr="00EE17DB">
        <w:rPr>
          <w:rFonts w:ascii="Arial" w:eastAsia="Arial Unicode MS" w:hAnsi="Arial" w:cs="Arial"/>
          <w:color w:val="000000"/>
        </w:rPr>
        <w:t>Dz.U</w:t>
      </w:r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>20</w:t>
      </w:r>
      <w:r>
        <w:rPr>
          <w:rFonts w:ascii="Arial" w:eastAsia="Arial Unicode MS" w:hAnsi="Arial" w:cs="Arial"/>
          <w:color w:val="000000"/>
        </w:rPr>
        <w:t>13</w:t>
      </w:r>
      <w:r w:rsidR="00990EF6">
        <w:rPr>
          <w:rFonts w:ascii="Arial" w:eastAsia="Arial Unicode MS" w:hAnsi="Arial" w:cs="Arial"/>
          <w:color w:val="000000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Bi</w:t>
      </w:r>
      <w:r w:rsidR="00E66CF7">
        <w:rPr>
          <w:rFonts w:ascii="Arial" w:eastAsia="Arial Unicode MS" w:hAnsi="Arial" w:cs="Arial"/>
          <w:bCs/>
          <w:color w:val="000000"/>
        </w:rPr>
        <w:t xml:space="preserve">uletyn Zamówień Publicznych nr </w:t>
      </w:r>
      <w:r w:rsidR="003A5EB2">
        <w:rPr>
          <w:rFonts w:ascii="Arial" w:eastAsia="Arial Unicode MS" w:hAnsi="Arial" w:cs="Arial"/>
          <w:bCs/>
          <w:color w:val="000000"/>
        </w:rPr>
        <w:t>174622</w:t>
      </w:r>
      <w:r w:rsidR="007A47E6">
        <w:rPr>
          <w:rFonts w:ascii="Arial" w:eastAsia="Arial Unicode MS" w:hAnsi="Arial" w:cs="Arial"/>
          <w:bCs/>
          <w:color w:val="000000"/>
        </w:rPr>
        <w:t xml:space="preserve">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3A5EB2">
        <w:rPr>
          <w:rFonts w:ascii="Arial" w:eastAsia="Arial Unicode MS" w:hAnsi="Arial" w:cs="Arial"/>
          <w:bCs/>
          <w:color w:val="000000"/>
        </w:rPr>
        <w:t>23.05.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67737F" w:rsidRPr="00465710" w:rsidRDefault="00422A92" w:rsidP="00F675BD">
      <w:pPr>
        <w:jc w:val="both"/>
        <w:rPr>
          <w:rFonts w:ascii="Arial" w:hAnsi="Arial" w:cs="Arial"/>
          <w:bCs/>
          <w:color w:val="000000" w:themeColor="text1"/>
        </w:rPr>
      </w:pPr>
      <w:r w:rsidRPr="00465710">
        <w:rPr>
          <w:rFonts w:ascii="Arial" w:hAnsi="Arial" w:cs="Arial"/>
          <w:bCs/>
          <w:color w:val="000000" w:themeColor="text1"/>
        </w:rPr>
        <w:t xml:space="preserve">Przedmiotem zamówienia jest </w:t>
      </w:r>
      <w:r w:rsidR="005B05B9" w:rsidRPr="00465710">
        <w:rPr>
          <w:rFonts w:ascii="Arial" w:hAnsi="Arial" w:cs="Arial"/>
          <w:bCs/>
          <w:color w:val="000000" w:themeColor="text1"/>
        </w:rPr>
        <w:t>wykonanie robót remontow</w:t>
      </w:r>
      <w:r w:rsidR="00DF1D7E" w:rsidRPr="00465710">
        <w:rPr>
          <w:rFonts w:ascii="Arial" w:hAnsi="Arial" w:cs="Arial"/>
          <w:bCs/>
          <w:color w:val="000000" w:themeColor="text1"/>
        </w:rPr>
        <w:t xml:space="preserve">ych budynku Centrum </w:t>
      </w:r>
      <w:r w:rsidR="00465710">
        <w:rPr>
          <w:rFonts w:ascii="Arial" w:hAnsi="Arial" w:cs="Arial"/>
          <w:bCs/>
          <w:color w:val="000000" w:themeColor="text1"/>
        </w:rPr>
        <w:t>T</w:t>
      </w:r>
      <w:r w:rsidR="00DF1D7E" w:rsidRPr="00465710">
        <w:rPr>
          <w:rFonts w:ascii="Arial" w:hAnsi="Arial" w:cs="Arial"/>
          <w:bCs/>
          <w:color w:val="000000" w:themeColor="text1"/>
        </w:rPr>
        <w:t>urystyczno–Rekreacyjnego wraz z zagospodarowaniem terenu w miejscowości Michalów na któ</w:t>
      </w:r>
      <w:r w:rsidR="005B05B9" w:rsidRPr="00465710">
        <w:rPr>
          <w:rFonts w:ascii="Arial" w:hAnsi="Arial" w:cs="Arial"/>
          <w:bCs/>
          <w:color w:val="000000" w:themeColor="text1"/>
        </w:rPr>
        <w:t xml:space="preserve">re składają się: </w:t>
      </w:r>
    </w:p>
    <w:p w:rsidR="005B05B9" w:rsidRPr="00465710" w:rsidRDefault="005B05B9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710">
        <w:rPr>
          <w:rFonts w:ascii="Arial" w:hAnsi="Arial" w:cs="Arial"/>
          <w:color w:val="000000" w:themeColor="text1"/>
          <w:sz w:val="22"/>
          <w:szCs w:val="22"/>
        </w:rPr>
        <w:t>Roboty rozbiórkowe istniejącego pokrycia dachowego z płyt azbestowo–</w:t>
      </w:r>
      <w:r w:rsidR="003851E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5710">
        <w:rPr>
          <w:rFonts w:ascii="Arial" w:hAnsi="Arial" w:cs="Arial"/>
          <w:color w:val="000000" w:themeColor="text1"/>
          <w:sz w:val="22"/>
          <w:szCs w:val="22"/>
        </w:rPr>
        <w:t>cementowych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1D7E" w:rsidRPr="00465710">
        <w:rPr>
          <w:rFonts w:ascii="Arial" w:hAnsi="Arial" w:cs="Arial"/>
          <w:color w:val="000000" w:themeColor="text1"/>
          <w:sz w:val="22"/>
          <w:szCs w:val="22"/>
        </w:rPr>
        <w:t xml:space="preserve">falistych 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 xml:space="preserve">wraz z utylizacją oraz </w:t>
      </w:r>
      <w:r w:rsidR="00DB5236" w:rsidRPr="00465710">
        <w:rPr>
          <w:rFonts w:ascii="Arial" w:hAnsi="Arial" w:cs="Arial"/>
          <w:color w:val="000000" w:themeColor="text1"/>
          <w:sz w:val="22"/>
          <w:szCs w:val="22"/>
        </w:rPr>
        <w:t xml:space="preserve">rozebranie </w:t>
      </w:r>
      <w:r w:rsidRPr="00465710">
        <w:rPr>
          <w:rFonts w:ascii="Arial" w:hAnsi="Arial" w:cs="Arial"/>
          <w:color w:val="000000" w:themeColor="text1"/>
          <w:sz w:val="22"/>
          <w:szCs w:val="22"/>
        </w:rPr>
        <w:t>kominów wraz z wywiezieniem gruzu;</w:t>
      </w:r>
    </w:p>
    <w:p w:rsidR="005B05B9" w:rsidRPr="00465710" w:rsidRDefault="005B05B9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710">
        <w:rPr>
          <w:rFonts w:ascii="Arial" w:hAnsi="Arial" w:cs="Arial"/>
          <w:color w:val="000000" w:themeColor="text1"/>
          <w:sz w:val="22"/>
          <w:szCs w:val="22"/>
        </w:rPr>
        <w:t xml:space="preserve">Roboty 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 xml:space="preserve">remontowo - </w:t>
      </w:r>
      <w:r w:rsidRPr="00465710">
        <w:rPr>
          <w:rFonts w:ascii="Arial" w:hAnsi="Arial" w:cs="Arial"/>
          <w:color w:val="000000" w:themeColor="text1"/>
          <w:sz w:val="22"/>
          <w:szCs w:val="22"/>
        </w:rPr>
        <w:t xml:space="preserve">budowlane obejmują </w:t>
      </w:r>
      <w:r w:rsidR="00B071E9" w:rsidRPr="00465710">
        <w:rPr>
          <w:rFonts w:ascii="Arial" w:hAnsi="Arial" w:cs="Arial"/>
          <w:color w:val="000000" w:themeColor="text1"/>
          <w:sz w:val="22"/>
          <w:szCs w:val="22"/>
        </w:rPr>
        <w:t>wy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 xml:space="preserve">konanie </w:t>
      </w:r>
      <w:r w:rsidR="00DF1D7E" w:rsidRPr="00465710">
        <w:rPr>
          <w:rFonts w:ascii="Arial" w:hAnsi="Arial" w:cs="Arial"/>
          <w:color w:val="000000" w:themeColor="text1"/>
          <w:sz w:val="22"/>
          <w:szCs w:val="22"/>
        </w:rPr>
        <w:t xml:space="preserve">nowego </w:t>
      </w:r>
      <w:r w:rsidR="00B071E9" w:rsidRPr="00465710">
        <w:rPr>
          <w:rFonts w:ascii="Arial" w:hAnsi="Arial" w:cs="Arial"/>
          <w:color w:val="000000" w:themeColor="text1"/>
          <w:sz w:val="22"/>
          <w:szCs w:val="22"/>
        </w:rPr>
        <w:t>pokrycia dachowego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B071E9" w:rsidRPr="00465710">
        <w:rPr>
          <w:rFonts w:ascii="Arial" w:hAnsi="Arial" w:cs="Arial"/>
          <w:color w:val="000000" w:themeColor="text1"/>
          <w:sz w:val="22"/>
          <w:szCs w:val="22"/>
        </w:rPr>
        <w:t xml:space="preserve"> blach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>y</w:t>
      </w:r>
      <w:r w:rsidR="00B071E9" w:rsidRPr="00465710">
        <w:rPr>
          <w:rFonts w:ascii="Arial" w:hAnsi="Arial" w:cs="Arial"/>
          <w:color w:val="000000" w:themeColor="text1"/>
          <w:sz w:val="22"/>
          <w:szCs w:val="22"/>
        </w:rPr>
        <w:t xml:space="preserve"> trapezow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>ej</w:t>
      </w:r>
      <w:r w:rsidR="00B071E9" w:rsidRPr="00465710">
        <w:rPr>
          <w:rFonts w:ascii="Arial" w:hAnsi="Arial" w:cs="Arial"/>
          <w:color w:val="000000" w:themeColor="text1"/>
          <w:sz w:val="22"/>
          <w:szCs w:val="22"/>
        </w:rPr>
        <w:t xml:space="preserve"> powlekan</w:t>
      </w:r>
      <w:r w:rsidR="000445E2" w:rsidRPr="00465710">
        <w:rPr>
          <w:rFonts w:ascii="Arial" w:hAnsi="Arial" w:cs="Arial"/>
          <w:color w:val="000000" w:themeColor="text1"/>
          <w:sz w:val="22"/>
          <w:szCs w:val="22"/>
        </w:rPr>
        <w:t xml:space="preserve">ej wraz z obróbkami blacharskimi i </w:t>
      </w:r>
      <w:r w:rsidR="00DF1D7E" w:rsidRPr="00465710">
        <w:rPr>
          <w:rFonts w:ascii="Arial" w:hAnsi="Arial" w:cs="Arial"/>
          <w:color w:val="000000" w:themeColor="text1"/>
          <w:sz w:val="22"/>
          <w:szCs w:val="22"/>
        </w:rPr>
        <w:t>kominami;</w:t>
      </w:r>
    </w:p>
    <w:p w:rsidR="00DF1D7E" w:rsidRPr="00465710" w:rsidRDefault="00DF1D7E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710">
        <w:rPr>
          <w:rFonts w:ascii="Arial" w:hAnsi="Arial" w:cs="Arial"/>
          <w:color w:val="000000" w:themeColor="text1"/>
          <w:sz w:val="22"/>
          <w:szCs w:val="22"/>
        </w:rPr>
        <w:t>Roboty remontowe obejmujące wykonanie pomieszczeń higieniczno – sanitarnych poprzez wykończenie wnętrz, doprowadzenie instalacji wodno – kanalizacyjnej i wyposażenie pomieszczeń w biały montaż i przybory sanitarne;</w:t>
      </w:r>
    </w:p>
    <w:p w:rsidR="00DF1D7E" w:rsidRPr="00465710" w:rsidRDefault="00DF1D7E" w:rsidP="005B05B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5710">
        <w:rPr>
          <w:rFonts w:ascii="Arial" w:hAnsi="Arial" w:cs="Arial"/>
          <w:color w:val="000000" w:themeColor="text1"/>
          <w:sz w:val="22"/>
          <w:szCs w:val="22"/>
        </w:rPr>
        <w:t>Roboty budowlano – drogowe obejmujące utwardzenie powierzchni gruntu działki nr 537/2, wykonanie drogi dojazdowej, miejsc postojowych, chodnika, opaski odwadniającej wokół budynku Centrum i wiaty; wykonanie bois</w:t>
      </w:r>
      <w:r w:rsidR="00EB1379">
        <w:rPr>
          <w:rFonts w:ascii="Arial" w:hAnsi="Arial" w:cs="Arial"/>
          <w:color w:val="000000" w:themeColor="text1"/>
          <w:sz w:val="22"/>
          <w:szCs w:val="22"/>
        </w:rPr>
        <w:t>k</w:t>
      </w:r>
      <w:r w:rsidRPr="00465710">
        <w:rPr>
          <w:rFonts w:ascii="Arial" w:hAnsi="Arial" w:cs="Arial"/>
          <w:color w:val="000000" w:themeColor="text1"/>
          <w:sz w:val="22"/>
          <w:szCs w:val="22"/>
        </w:rPr>
        <w:t>a do piłki siatkowej plażowej oraz ogrodzenia działki.</w:t>
      </w:r>
    </w:p>
    <w:p w:rsidR="00DF1D7E" w:rsidRPr="00465710" w:rsidRDefault="00DF1D7E" w:rsidP="00DF1D7E">
      <w:pPr>
        <w:pStyle w:val="Akapitzlist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22A92" w:rsidRPr="00465710" w:rsidRDefault="00422A92" w:rsidP="00422A92">
      <w:pPr>
        <w:rPr>
          <w:rFonts w:ascii="Arial" w:hAnsi="Arial" w:cs="Arial"/>
          <w:bCs/>
          <w:color w:val="000000" w:themeColor="text1"/>
        </w:rPr>
      </w:pPr>
    </w:p>
    <w:p w:rsidR="00422A92" w:rsidRPr="00953F31" w:rsidRDefault="00960197" w:rsidP="00422A92">
      <w:pPr>
        <w:rPr>
          <w:rFonts w:ascii="Arial" w:hAnsi="Arial" w:cs="Arial"/>
          <w:bCs/>
          <w:color w:val="000000" w:themeColor="text1"/>
        </w:rPr>
      </w:pPr>
      <w:r w:rsidRPr="00953F31">
        <w:rPr>
          <w:rFonts w:ascii="Arial" w:hAnsi="Arial" w:cs="Arial"/>
          <w:bCs/>
          <w:color w:val="000000" w:themeColor="text1"/>
        </w:rPr>
        <w:lastRenderedPageBreak/>
        <w:t>Szczegółowy opis przedmiotu zamówienia określony jest w załącznik</w:t>
      </w:r>
      <w:r w:rsidR="0020395D" w:rsidRPr="00953F31">
        <w:rPr>
          <w:rFonts w:ascii="Arial" w:hAnsi="Arial" w:cs="Arial"/>
          <w:bCs/>
          <w:color w:val="000000" w:themeColor="text1"/>
        </w:rPr>
        <w:t>ach do SIWZ:</w:t>
      </w:r>
      <w:r w:rsidRPr="00953F31">
        <w:rPr>
          <w:rFonts w:ascii="Arial" w:hAnsi="Arial" w:cs="Arial"/>
          <w:bCs/>
          <w:color w:val="000000" w:themeColor="text1"/>
        </w:rPr>
        <w:t xml:space="preserve"> nr </w:t>
      </w:r>
      <w:r w:rsidR="002D482F" w:rsidRPr="00953F31">
        <w:rPr>
          <w:rFonts w:ascii="Arial" w:hAnsi="Arial" w:cs="Arial"/>
          <w:bCs/>
          <w:color w:val="000000" w:themeColor="text1"/>
        </w:rPr>
        <w:t xml:space="preserve">8 </w:t>
      </w:r>
      <w:r w:rsidR="0020395D" w:rsidRPr="00953F31">
        <w:rPr>
          <w:rFonts w:ascii="Arial" w:hAnsi="Arial" w:cs="Arial"/>
          <w:bCs/>
          <w:color w:val="000000" w:themeColor="text1"/>
        </w:rPr>
        <w:t xml:space="preserve">Przedmiar robót </w:t>
      </w:r>
      <w:r w:rsidR="002D482F" w:rsidRPr="00953F31">
        <w:rPr>
          <w:rFonts w:ascii="Arial" w:hAnsi="Arial" w:cs="Arial"/>
          <w:bCs/>
          <w:color w:val="000000" w:themeColor="text1"/>
        </w:rPr>
        <w:t>i załączniku nr 9</w:t>
      </w:r>
      <w:r w:rsidR="0020395D" w:rsidRPr="00953F31">
        <w:rPr>
          <w:rFonts w:ascii="Arial" w:hAnsi="Arial" w:cs="Arial"/>
          <w:bCs/>
          <w:color w:val="000000" w:themeColor="text1"/>
        </w:rPr>
        <w:t xml:space="preserve"> Dokumentacja techniczna.</w:t>
      </w:r>
    </w:p>
    <w:p w:rsidR="00B21359" w:rsidRPr="00953F31" w:rsidRDefault="00B21359" w:rsidP="00422A92">
      <w:pPr>
        <w:rPr>
          <w:rFonts w:ascii="Arial" w:hAnsi="Arial" w:cs="Arial"/>
          <w:bCs/>
          <w:color w:val="000000" w:themeColor="text1"/>
        </w:rPr>
      </w:pPr>
    </w:p>
    <w:p w:rsidR="00422A92" w:rsidRPr="005A0610" w:rsidRDefault="00770BB2" w:rsidP="00422A92">
      <w:pPr>
        <w:rPr>
          <w:rFonts w:ascii="Arial" w:hAnsi="Arial" w:cs="Arial"/>
          <w:b/>
          <w:bCs/>
          <w:color w:val="000000" w:themeColor="text1"/>
        </w:rPr>
      </w:pPr>
      <w:r w:rsidRPr="005A0610">
        <w:rPr>
          <w:rFonts w:ascii="Arial" w:hAnsi="Arial" w:cs="Arial"/>
          <w:b/>
          <w:bCs/>
          <w:color w:val="000000" w:themeColor="text1"/>
        </w:rPr>
        <w:t>Kody CPV:</w:t>
      </w:r>
    </w:p>
    <w:p w:rsidR="00422A92" w:rsidRPr="005A0610" w:rsidRDefault="003B1C5E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45111300-1 Roboty rozbiórkowe</w:t>
      </w:r>
    </w:p>
    <w:p w:rsidR="003B1C5E" w:rsidRPr="005A0610" w:rsidRDefault="003B1C5E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45261210-9 Wykonywanie pokryć dachowych</w:t>
      </w:r>
    </w:p>
    <w:p w:rsidR="00953F31" w:rsidRPr="005A0610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45211310-5 Roboty budowlane dotyczące łazienek</w:t>
      </w:r>
    </w:p>
    <w:p w:rsidR="00953F31" w:rsidRPr="005A0610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45332200-5 Roboty instalacyjne hydrauliczne</w:t>
      </w:r>
    </w:p>
    <w:p w:rsidR="00953F31" w:rsidRPr="005A0610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45332300-6 Roboty instalacyjne kanalizacyjne</w:t>
      </w:r>
    </w:p>
    <w:p w:rsidR="00953F31" w:rsidRPr="005A0610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45233200-1 Roboty w zakresie różnych nawierzchni</w:t>
      </w:r>
    </w:p>
    <w:p w:rsidR="00953F31" w:rsidRPr="005A0610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45223300-9 Roboty w zakresie parkingów</w:t>
      </w:r>
    </w:p>
    <w:p w:rsidR="00953F31" w:rsidRDefault="00953F31" w:rsidP="00422A92">
      <w:pPr>
        <w:rPr>
          <w:rFonts w:ascii="Arial" w:hAnsi="Arial" w:cs="Arial"/>
          <w:bCs/>
          <w:color w:val="000000" w:themeColor="text1"/>
        </w:rPr>
      </w:pPr>
      <w:r w:rsidRPr="005A0610">
        <w:rPr>
          <w:rFonts w:ascii="Arial" w:hAnsi="Arial" w:cs="Arial"/>
          <w:bCs/>
          <w:color w:val="000000" w:themeColor="text1"/>
        </w:rPr>
        <w:t>45112730-1 Roboty w zakresie kształtowania dróg</w:t>
      </w:r>
    </w:p>
    <w:p w:rsidR="00517C9E" w:rsidRPr="005A0610" w:rsidRDefault="00517C9E" w:rsidP="00422A9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45112720-8 Roboty budowlane w zakresie kształtowania terenów sportowych i rekreacyjnych</w:t>
      </w:r>
    </w:p>
    <w:p w:rsidR="003B1C5E" w:rsidRPr="005A0610" w:rsidRDefault="003B1C5E" w:rsidP="00422A92">
      <w:pPr>
        <w:jc w:val="both"/>
        <w:rPr>
          <w:rFonts w:ascii="Arial" w:hAnsi="Arial" w:cs="Arial"/>
          <w:b/>
          <w:bCs/>
          <w:iCs/>
          <w:color w:val="FF0000"/>
        </w:rPr>
      </w:pPr>
    </w:p>
    <w:p w:rsidR="00422A92" w:rsidRPr="005A0610" w:rsidRDefault="00422A92" w:rsidP="00422A92">
      <w:pPr>
        <w:jc w:val="both"/>
        <w:rPr>
          <w:rFonts w:ascii="Arial" w:hAnsi="Arial" w:cs="Arial"/>
          <w:b/>
          <w:bCs/>
          <w:iCs/>
        </w:rPr>
      </w:pPr>
      <w:r w:rsidRPr="005A0610">
        <w:rPr>
          <w:rFonts w:ascii="Arial" w:hAnsi="Arial" w:cs="Arial"/>
          <w:b/>
          <w:bCs/>
          <w:iCs/>
        </w:rPr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E27D89" w:rsidRPr="00E27D89">
        <w:rPr>
          <w:rFonts w:ascii="Arial" w:hAnsi="Arial" w:cs="Arial"/>
          <w:b/>
          <w:color w:val="000000"/>
        </w:rPr>
        <w:t xml:space="preserve">15 września </w:t>
      </w:r>
      <w:r w:rsidRPr="00E27D89">
        <w:rPr>
          <w:rFonts w:ascii="Arial" w:hAnsi="Arial" w:cs="Arial"/>
          <w:b/>
          <w:color w:val="000000"/>
        </w:rPr>
        <w:t>2014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Pr="00AA3795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przewiduje wymagań określonych art. 29 ust. 4 ustawy Prawo zamówień publicznych.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lastRenderedPageBreak/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</w:t>
      </w:r>
      <w:r w:rsidR="004618CB">
        <w:rPr>
          <w:rFonts w:ascii="Arial" w:eastAsia="Arial Unicode MS" w:hAnsi="Arial" w:cs="Arial"/>
          <w:color w:val="000000"/>
        </w:rPr>
        <w:t>enie oświadczenia art. 22 ust.1 zgodnie z załącznikiem nr 6 do SIWZ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234D85" w:rsidRDefault="00234D85" w:rsidP="00234D85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Wykonawca potwierdzi spełnianie warunku jeżeli wykaże w okresie ostatnich 5 lat przed upływem terminu składania ofert, a jeżeli okres prowadzenia działalności jest krótszy, w tym okresie wykonanie </w:t>
      </w:r>
      <w:r w:rsidRPr="00F06E65">
        <w:rPr>
          <w:rFonts w:ascii="Arial" w:eastAsia="Arial Unicode MS" w:hAnsi="Arial" w:cs="Arial"/>
          <w:color w:val="000000"/>
        </w:rPr>
        <w:t xml:space="preserve">co najmniej </w:t>
      </w:r>
      <w:r>
        <w:rPr>
          <w:rFonts w:ascii="Arial" w:eastAsia="Arial Unicode MS" w:hAnsi="Arial" w:cs="Arial"/>
          <w:color w:val="000000"/>
        </w:rPr>
        <w:t>1</w:t>
      </w:r>
      <w:r w:rsidRPr="00F06E65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roboty budowlanej </w:t>
      </w:r>
      <w:r w:rsidRPr="00F06E65">
        <w:rPr>
          <w:rFonts w:ascii="Arial" w:eastAsia="Arial Unicode MS" w:hAnsi="Arial" w:cs="Arial"/>
          <w:color w:val="000000"/>
        </w:rPr>
        <w:t xml:space="preserve">o wartości nie mniejszej niż </w:t>
      </w:r>
      <w:r w:rsidR="005A0610">
        <w:rPr>
          <w:rFonts w:ascii="Arial" w:eastAsia="Arial Unicode MS" w:hAnsi="Arial" w:cs="Arial"/>
          <w:color w:val="000000"/>
        </w:rPr>
        <w:t>30</w:t>
      </w:r>
      <w:r w:rsidRPr="00F06E65">
        <w:rPr>
          <w:rFonts w:ascii="Arial" w:eastAsia="Arial Unicode MS" w:hAnsi="Arial" w:cs="Arial"/>
          <w:color w:val="000000"/>
        </w:rPr>
        <w:t xml:space="preserve">0 000,00 </w:t>
      </w:r>
      <w:r w:rsidR="000447BD">
        <w:rPr>
          <w:rFonts w:ascii="Arial" w:eastAsia="Arial Unicode MS" w:hAnsi="Arial" w:cs="Arial"/>
          <w:color w:val="000000"/>
        </w:rPr>
        <w:t xml:space="preserve">zł </w:t>
      </w:r>
      <w:r>
        <w:rPr>
          <w:rFonts w:ascii="Arial" w:eastAsia="Arial Unicode MS" w:hAnsi="Arial" w:cs="Arial"/>
          <w:color w:val="000000"/>
        </w:rPr>
        <w:t>brutto</w:t>
      </w:r>
      <w:r w:rsidRPr="00F06E65">
        <w:rPr>
          <w:rFonts w:ascii="Arial" w:eastAsia="Arial Unicode MS" w:hAnsi="Arial" w:cs="Arial"/>
          <w:color w:val="000000"/>
        </w:rPr>
        <w:t xml:space="preserve"> </w:t>
      </w:r>
      <w:r w:rsidRPr="006522B5">
        <w:rPr>
          <w:rFonts w:ascii="Arial" w:eastAsia="Arial Unicode MS" w:hAnsi="Arial" w:cs="Arial"/>
          <w:color w:val="000000" w:themeColor="text1"/>
        </w:rPr>
        <w:t>- o charakterze i złożoności porównywalnej z zakresem niniejszego zamówienia</w:t>
      </w:r>
      <w:r w:rsidRPr="006522B5">
        <w:rPr>
          <w:rFonts w:ascii="Arial" w:eastAsia="Arial Unicode MS" w:hAnsi="Arial" w:cs="Arial"/>
          <w:i/>
          <w:color w:val="000000" w:themeColor="text1"/>
        </w:rPr>
        <w:t xml:space="preserve"> </w:t>
      </w:r>
      <w:r w:rsidRPr="006522B5">
        <w:rPr>
          <w:rFonts w:ascii="Arial" w:eastAsia="Arial Unicode MS" w:hAnsi="Arial" w:cs="Arial"/>
          <w:color w:val="000000" w:themeColor="text1"/>
        </w:rPr>
        <w:t>tj.</w:t>
      </w:r>
      <w:r w:rsidR="00FE073D" w:rsidRPr="006522B5">
        <w:rPr>
          <w:rFonts w:ascii="Arial" w:eastAsia="Arial Unicode MS" w:hAnsi="Arial" w:cs="Arial"/>
          <w:color w:val="000000" w:themeColor="text1"/>
        </w:rPr>
        <w:t xml:space="preserve"> polegającej na budowie lub remoncie budynku oraz robotach drogowych.</w:t>
      </w:r>
      <w:r w:rsidRPr="006522B5">
        <w:rPr>
          <w:rFonts w:ascii="Arial" w:eastAsia="Arial Unicode MS" w:hAnsi="Arial" w:cs="Arial"/>
          <w:color w:val="000000" w:themeColor="text1"/>
        </w:rPr>
        <w:t xml:space="preserve"> Z podaniem rodzaju </w:t>
      </w:r>
      <w:r>
        <w:rPr>
          <w:rFonts w:ascii="Arial" w:eastAsia="Arial Unicode MS" w:hAnsi="Arial" w:cs="Arial"/>
          <w:color w:val="000000"/>
        </w:rPr>
        <w:t>robót i wartości, daty i miejsca wykonania oraz załączeniem dowodów dotyczących tych robót określających, czy roboty te zostały wykonane w sposób należyty oraz wskazujących czy zostały wykonane zgodnie z zasadami sztuki budowlanej i prawidłowo ukończone.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poświadczenie, 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inne dokumenty, jeżeli z uzasadnionych przyczyn o obiektywnym charakterze wykonawca nie jest w stanie uzyskać poświadczenia.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roboty budowlane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0A2608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0A2608" w:rsidRPr="00F06E65" w:rsidRDefault="000A2608" w:rsidP="000A2608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>r wykazu stanowi załącznik Nr 3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  <w:r w:rsidR="00D460A4"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22A92" w:rsidRPr="00C27373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spełnianie warunku jeżeli wykaże: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środków finansowych lub zdolności kredytowej w wysokości co najmniej </w:t>
      </w:r>
      <w:r w:rsidR="006203AA">
        <w:rPr>
          <w:rFonts w:ascii="Arial" w:eastAsia="Arial Unicode MS" w:hAnsi="Arial" w:cs="Arial"/>
          <w:color w:val="000000"/>
        </w:rPr>
        <w:t>30</w:t>
      </w:r>
      <w:r>
        <w:rPr>
          <w:rFonts w:ascii="Arial" w:eastAsia="Arial Unicode MS" w:hAnsi="Arial" w:cs="Arial"/>
          <w:color w:val="000000"/>
        </w:rPr>
        <w:t>0 000,00 zł,</w:t>
      </w:r>
    </w:p>
    <w:p w:rsidR="00FE073D" w:rsidRDefault="00FE073D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posiadanie opłaconej polisy, a w przypadku jej braku inny dokument potwierdzający, że Wykonawca jest ubezpieczony od odpowiedzialności cywilnej w zakresie prowadzonej działalności związanej z przedmiotem zamówienia w wysokości co najmniej </w:t>
      </w:r>
      <w:r w:rsidR="00BC39F7">
        <w:rPr>
          <w:rFonts w:ascii="Arial" w:eastAsia="Arial Unicode MS" w:hAnsi="Arial" w:cs="Arial"/>
          <w:color w:val="000000"/>
        </w:rPr>
        <w:t>150 000,00 zł</w:t>
      </w:r>
    </w:p>
    <w:p w:rsidR="00BC39F7" w:rsidRDefault="00BC39F7" w:rsidP="00FE073D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 xml:space="preserve">Ocena </w:t>
      </w:r>
      <w:r w:rsidR="00BC39F7">
        <w:rPr>
          <w:rFonts w:ascii="Arial" w:eastAsia="Arial Unicode MS" w:hAnsi="Arial" w:cs="Arial"/>
          <w:color w:val="000000"/>
        </w:rPr>
        <w:t>spełniania te</w:t>
      </w:r>
      <w:r w:rsidRPr="00E66BB5">
        <w:rPr>
          <w:rFonts w:ascii="Arial" w:eastAsia="Arial Unicode MS" w:hAnsi="Arial" w:cs="Arial"/>
          <w:color w:val="000000"/>
        </w:rPr>
        <w:t>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lastRenderedPageBreak/>
        <w:t xml:space="preserve">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Wykonawcy, którzy nie wykażą spełnienia warunków udziału w postępowaniu podlegać będą wykluczeniu z udziału w postępowaniu. Ofertę wykonawcy wykluczonego uznaje się za 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B1316A" w:rsidRDefault="00422A92" w:rsidP="00703136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"/>
        <w:gridCol w:w="2066"/>
        <w:gridCol w:w="5012"/>
        <w:gridCol w:w="8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2039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</w:t>
            </w:r>
            <w:r w:rsidR="0020395D">
              <w:rPr>
                <w:rFonts w:ascii="Arial" w:eastAsia="Arial Unicode MS" w:hAnsi="Arial" w:cs="Arial"/>
                <w:color w:val="000000"/>
              </w:rPr>
              <w:t>y</w:t>
            </w:r>
            <w:r>
              <w:rPr>
                <w:rFonts w:ascii="Arial" w:eastAsia="Arial Unicode MS" w:hAnsi="Arial" w:cs="Arial"/>
                <w:color w:val="000000"/>
              </w:rPr>
              <w:t xml:space="preserve">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naczelnika Urzędu Skarbowego potwierdzające,</w:t>
            </w:r>
            <w:r w:rsidR="0020395D">
              <w:rPr>
                <w:rFonts w:ascii="Arial" w:hAnsi="Arial" w:cs="Arial"/>
                <w:color w:val="000000"/>
              </w:rPr>
              <w:t xml:space="preserve"> </w:t>
            </w:r>
            <w:r w:rsidRPr="00E95D0F">
              <w:rPr>
                <w:rFonts w:ascii="Arial" w:hAnsi="Arial" w:cs="Arial"/>
                <w:color w:val="000000"/>
              </w:rPr>
              <w:t xml:space="preserve">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076A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oddziału Zakładu Ubezpieczeń Społecznych lub KRUS potwierdzające,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EE03EA">
              <w:rPr>
                <w:rFonts w:ascii="Arial" w:eastAsia="Arial Unicode MS" w:hAnsi="Arial" w:cs="Arial"/>
                <w:color w:val="000000"/>
              </w:rPr>
              <w:t>Lista podmiotów należących do tej sa</w:t>
            </w:r>
            <w:r>
              <w:rPr>
                <w:rFonts w:ascii="Arial" w:eastAsia="Arial Unicode MS" w:hAnsi="Arial" w:cs="Arial"/>
                <w:color w:val="000000"/>
              </w:rPr>
              <w:t>mej grupy kapitałowej, o której mowa w art. 24 ust. 2 pkt 5, albo informację o tym że Wykonawca nie należy do grupy kapitałowej</w:t>
            </w:r>
            <w:r w:rsidR="004A3EA9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8712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3C4CC4">
              <w:rPr>
                <w:rFonts w:ascii="Arial" w:eastAsia="Arial Unicode MS" w:hAnsi="Arial" w:cs="Arial"/>
                <w:color w:val="000000"/>
              </w:rPr>
              <w:t>robót budowlanych wykonanych w okresie ostatnich pięciu lat przed upływem ter</w:t>
            </w:r>
            <w:r w:rsidR="00871203">
              <w:rPr>
                <w:rFonts w:ascii="Arial" w:eastAsia="Arial Unicode MS" w:hAnsi="Arial" w:cs="Arial"/>
                <w:color w:val="000000"/>
              </w:rPr>
              <w:t>m</w:t>
            </w:r>
            <w:r w:rsidR="003C4CC4">
              <w:rPr>
                <w:rFonts w:ascii="Arial" w:eastAsia="Arial Unicode MS" w:hAnsi="Arial" w:cs="Arial"/>
                <w:color w:val="000000"/>
              </w:rPr>
              <w:t>inu składania ofert, a jeżeli okres prowadzenia działalności jest krótszy – w tym okresie, wraz z podaniem ich rodzaju i wartości, daty i miejsca wykonania oraz załączeniem dowodów dotyczących najważniejszych robót, określających, czy roboty te zostały wykonane w sposób należyty oraz wskazujących, czy zostały wykonane zgodnie z zasadami sztuki budowlanej i prawidłowo ukończone.</w:t>
            </w:r>
          </w:p>
          <w:p w:rsidR="00871203" w:rsidRDefault="00871203" w:rsidP="006522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co najmniej </w:t>
            </w:r>
            <w:r w:rsidR="006A6EAD">
              <w:rPr>
                <w:rFonts w:ascii="Arial" w:eastAsia="Arial Unicode MS" w:hAnsi="Arial" w:cs="Arial"/>
                <w:color w:val="000000"/>
              </w:rPr>
              <w:t>1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A6EAD">
              <w:rPr>
                <w:rFonts w:ascii="Arial" w:eastAsia="Arial Unicode MS" w:hAnsi="Arial" w:cs="Arial"/>
                <w:color w:val="000000"/>
              </w:rPr>
              <w:t>robota budowlana</w:t>
            </w:r>
            <w:r w:rsidR="0010240F">
              <w:rPr>
                <w:rFonts w:ascii="Arial" w:eastAsia="Arial Unicode MS" w:hAnsi="Arial" w:cs="Arial"/>
                <w:color w:val="000000"/>
              </w:rPr>
              <w:t xml:space="preserve"> polegająca na budowie lub remoncie</w:t>
            </w:r>
            <w:r w:rsidR="00FE073D">
              <w:rPr>
                <w:rFonts w:ascii="Arial" w:eastAsia="Arial Unicode MS" w:hAnsi="Arial" w:cs="Arial"/>
                <w:color w:val="000000"/>
              </w:rPr>
              <w:t xml:space="preserve"> budynku oraz robotach drogowych 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o wartości </w:t>
            </w:r>
            <w:r w:rsidR="00FE073D">
              <w:rPr>
                <w:rFonts w:ascii="Arial" w:eastAsia="Arial Unicode MS" w:hAnsi="Arial" w:cs="Arial"/>
                <w:color w:val="000000"/>
              </w:rPr>
              <w:t>nie mniejszej niż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6203AA">
              <w:rPr>
                <w:rFonts w:ascii="Arial" w:eastAsia="Arial Unicode MS" w:hAnsi="Arial" w:cs="Arial"/>
                <w:color w:val="000000"/>
              </w:rPr>
              <w:t>30</w:t>
            </w:r>
            <w:r w:rsidR="006A6EAD" w:rsidRPr="00F06E65">
              <w:rPr>
                <w:rFonts w:ascii="Arial" w:eastAsia="Arial Unicode MS" w:hAnsi="Arial" w:cs="Arial"/>
                <w:color w:val="000000"/>
              </w:rPr>
              <w:t xml:space="preserve">0 000,00 </w:t>
            </w:r>
            <w:r w:rsidR="006A6EAD">
              <w:rPr>
                <w:rFonts w:ascii="Arial" w:eastAsia="Arial Unicode MS" w:hAnsi="Arial" w:cs="Arial"/>
                <w:color w:val="000000"/>
              </w:rPr>
              <w:t>zł brutto</w:t>
            </w:r>
            <w:r w:rsidR="00076A59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422A92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Informacja</w:t>
            </w:r>
            <w:r w:rsidR="00703136">
              <w:rPr>
                <w:rFonts w:ascii="Arial" w:eastAsia="Arial Unicode MS" w:hAnsi="Arial" w:cs="Arial"/>
                <w:color w:val="000000"/>
              </w:rPr>
              <w:t xml:space="preserve"> z banku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Informacja z banku lub spółdzielczej kasy oszczędnościowo – kredytowej potwierdzającej wysokość posiadanych środków finansowych lub zdolność kredytową wykonawcy, wystawioną nie wcześniej niż 3 miesiące przed upływem terminu składania ofert albo składania wniosków o dopuszczenie do udziału w postępowaniu o udzielenie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E845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środków finansowych lub zdolności kredytowej w wysokości co najmniej 300 000,00 zł,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10240F" w:rsidTr="007467C0">
        <w:tc>
          <w:tcPr>
            <w:tcW w:w="352" w:type="pct"/>
            <w:gridSpan w:val="2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10.</w:t>
            </w:r>
          </w:p>
        </w:tc>
        <w:tc>
          <w:tcPr>
            <w:tcW w:w="1112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Polisa</w:t>
            </w:r>
          </w:p>
        </w:tc>
        <w:tc>
          <w:tcPr>
            <w:tcW w:w="2698" w:type="pct"/>
          </w:tcPr>
          <w:p w:rsidR="0010240F" w:rsidRDefault="0010240F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Opłacona polisa, a w przypadku jej braku, inny dokument potwierdzający, że wykonawca jest ubezpieczony od odpowiedzialności cywilnej w zakresie prowadzonej działalności związanej z przedmiotem zamówienia</w:t>
            </w:r>
            <w:r w:rsidR="005239D4">
              <w:rPr>
                <w:rFonts w:ascii="Arial" w:hAnsi="Arial" w:cs="Arial"/>
                <w:lang w:eastAsia="ar-SA"/>
              </w:rPr>
              <w:t>.</w:t>
            </w:r>
          </w:p>
          <w:p w:rsidR="00E8453C" w:rsidRDefault="00E8453C" w:rsidP="00E845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opłaconej polisy, a w przypadku jej braku inny dokument potwierdzający, że Wykonawca jest ubezpieczony od odpowiedzialności cywilnej w zakresie prowadzonej działalności związanej z przedmiotem zamówienia w wysokości co najmniej 150 000,00 zł</w:t>
            </w:r>
          </w:p>
        </w:tc>
        <w:tc>
          <w:tcPr>
            <w:tcW w:w="838" w:type="pct"/>
            <w:gridSpan w:val="2"/>
          </w:tcPr>
          <w:p w:rsidR="0010240F" w:rsidRDefault="00C3664E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C3664E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11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</w:t>
            </w:r>
            <w:r>
              <w:rPr>
                <w:rFonts w:ascii="Arial" w:eastAsia="Arial Unicode MS" w:hAnsi="Arial" w:cs="Arial"/>
                <w:color w:val="000000"/>
              </w:rPr>
              <w:lastRenderedPageBreak/>
              <w:t xml:space="preserve">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6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lastRenderedPageBreak/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C366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C3664E">
              <w:rPr>
                <w:rFonts w:ascii="Arial" w:eastAsia="Arial Unicode MS" w:hAnsi="Arial" w:cs="Arial"/>
                <w:color w:val="000000"/>
              </w:rPr>
              <w:t>2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3B1C5E" w:rsidP="003B1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</w:t>
            </w:r>
          </w:p>
        </w:tc>
        <w:tc>
          <w:tcPr>
            <w:tcW w:w="2698" w:type="pct"/>
          </w:tcPr>
          <w:p w:rsidR="00422A92" w:rsidRDefault="004A3EA9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Kosztorys ofertowy zrobiony na podstawie załącznika nr 8</w:t>
            </w:r>
          </w:p>
        </w:tc>
        <w:tc>
          <w:tcPr>
            <w:tcW w:w="838" w:type="pct"/>
            <w:gridSpan w:val="2"/>
          </w:tcPr>
          <w:p w:rsidR="00422A92" w:rsidRDefault="00F70530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i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</w:t>
      </w:r>
      <w:r w:rsidR="0002558E">
        <w:rPr>
          <w:rFonts w:ascii="Arial" w:eastAsia="Arial Unicode MS" w:hAnsi="Arial" w:cs="Arial"/>
          <w:color w:val="000000"/>
        </w:rPr>
        <w:t>11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05560A" w:rsidRDefault="0005560A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oświadczeniem (przykład – załącznik nr 6)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2)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</w:t>
      </w:r>
      <w:r w:rsidR="00076A59">
        <w:rPr>
          <w:rFonts w:ascii="Arial" w:eastAsia="Arial Unicode MS" w:hAnsi="Arial" w:cs="Arial"/>
          <w:color w:val="000000"/>
        </w:rPr>
        <w:t>)</w:t>
      </w:r>
      <w:r>
        <w:rPr>
          <w:rFonts w:ascii="Arial" w:eastAsia="Arial Unicode MS" w:hAnsi="Arial" w:cs="Arial"/>
          <w:color w:val="000000"/>
        </w:rPr>
        <w:t xml:space="preserve">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  <w:r w:rsidRPr="008E0436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 </w:t>
      </w: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Konsorcjum do oferty musi być dołączony dokument ustanawiający pełnomocnika Konsorcjum do reprezentowania go w postępowaniu o udzielenie zamówienia albo reprezentowania w postępowaniu i zawarcia umowy w sprawie zamówienia publicznego w formie oryginału, kopii poświadczonej za zgodność z </w:t>
      </w:r>
      <w:r>
        <w:rPr>
          <w:rFonts w:ascii="Arial" w:eastAsia="Arial Unicode MS" w:hAnsi="Arial" w:cs="Arial"/>
          <w:color w:val="000000"/>
        </w:rPr>
        <w:lastRenderedPageBreak/>
        <w:t>oryginałem – zgodnie z przepisami k.c.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  <w:r w:rsidR="00603207"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Złożone na wezwanie Zamawiającego oświadczenia i dokumenty powinny potwierdzić spełnienie przez Wykonawcę warunków udziału w postępowaniu nie później niż w dniu, 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Ocena zgodności oferty z treścią niniejszej SIWZ przeprowadzona zostanie wyłącznie </w:t>
      </w:r>
      <w:r>
        <w:rPr>
          <w:rFonts w:ascii="Arial" w:eastAsia="Arial Unicode MS" w:hAnsi="Arial" w:cs="Arial"/>
          <w:color w:val="000000"/>
        </w:rPr>
        <w:lastRenderedPageBreak/>
        <w:t>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braku potwierdzenia otrzymania wiadomości przez Wykonawcę, zamawiający domniema, iż pismo wysłane przez Zamawiającego na numer faksu podany przez Wykonawcę zostało doręczone w sposób umożliwiający zapoznanie się Wykonawcy z treścią pisma.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</w:t>
      </w:r>
      <w:r>
        <w:rPr>
          <w:rFonts w:ascii="Arial" w:eastAsia="Arial Unicode MS" w:hAnsi="Arial" w:cs="Arial"/>
          <w:color w:val="000000"/>
        </w:rPr>
        <w:lastRenderedPageBreak/>
        <w:t>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D954DF">
        <w:rPr>
          <w:rFonts w:ascii="Arial" w:eastAsia="Arial Unicode MS" w:hAnsi="Arial" w:cs="Arial"/>
          <w:color w:val="000000"/>
        </w:rPr>
        <w:t>Ewa Skawińska –</w:t>
      </w:r>
      <w:r>
        <w:rPr>
          <w:rFonts w:ascii="Arial" w:eastAsia="Arial Unicode MS" w:hAnsi="Arial" w:cs="Arial"/>
          <w:color w:val="000000"/>
        </w:rPr>
        <w:t xml:space="preserve">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="00D954DF">
        <w:rPr>
          <w:rFonts w:ascii="Arial" w:eastAsia="Arial Unicode MS" w:hAnsi="Arial" w:cs="Arial"/>
          <w:color w:val="000000"/>
        </w:rPr>
        <w:t>Sławomir Krzysiak – Kierownik Referatu Rozwoju Gospodarczego</w:t>
      </w:r>
      <w:r w:rsidR="0093755D" w:rsidRPr="00EC2C01">
        <w:rPr>
          <w:rFonts w:ascii="Arial" w:eastAsia="Arial Unicode MS" w:hAnsi="Arial" w:cs="Arial"/>
          <w:color w:val="000000"/>
        </w:rPr>
        <w:t xml:space="preserve"> </w:t>
      </w:r>
      <w:r w:rsidRPr="00CE0A0D">
        <w:rPr>
          <w:rFonts w:ascii="Arial" w:eastAsia="Arial Unicode MS" w:hAnsi="Arial" w:cs="Arial"/>
          <w:b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  <w:r w:rsidR="00603207">
        <w:rPr>
          <w:rFonts w:ascii="Arial" w:eastAsia="Arial Unicode MS" w:hAnsi="Arial" w:cs="Arial"/>
          <w:b/>
          <w:color w:val="000000"/>
          <w:u w:val="single"/>
        </w:rPr>
        <w:t>.</w:t>
      </w:r>
    </w:p>
    <w:p w:rsidR="00F675BD" w:rsidRPr="003851EF" w:rsidRDefault="00CE6D03" w:rsidP="003851E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851EF">
        <w:rPr>
          <w:rFonts w:ascii="Arial" w:hAnsi="Arial" w:cs="Arial"/>
        </w:rPr>
        <w:t xml:space="preserve">Zamawiający </w:t>
      </w:r>
      <w:r w:rsidR="00F675BD" w:rsidRPr="003851EF">
        <w:rPr>
          <w:rFonts w:ascii="Arial" w:hAnsi="Arial" w:cs="Arial"/>
        </w:rPr>
        <w:t xml:space="preserve">nie </w:t>
      </w:r>
      <w:r w:rsidRPr="003851EF">
        <w:rPr>
          <w:rFonts w:ascii="Arial" w:hAnsi="Arial" w:cs="Arial"/>
        </w:rPr>
        <w:t>żąda wniesienia wadium</w:t>
      </w:r>
      <w:r w:rsidR="00F675BD" w:rsidRPr="003851EF">
        <w:rPr>
          <w:rFonts w:ascii="Arial" w:hAnsi="Arial" w:cs="Arial"/>
        </w:rPr>
        <w:t>.</w:t>
      </w:r>
      <w:r w:rsidRPr="003851EF">
        <w:rPr>
          <w:rFonts w:ascii="Arial" w:hAnsi="Arial" w:cs="Arial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3B48E5">
        <w:rPr>
          <w:rFonts w:ascii="Arial" w:eastAsia="Arial Unicode MS" w:hAnsi="Arial" w:cs="Arial"/>
          <w:color w:val="000000" w:themeColor="text1"/>
        </w:rPr>
        <w:t>1</w:t>
      </w:r>
      <w:r w:rsidR="005012B0">
        <w:rPr>
          <w:rFonts w:ascii="Arial" w:eastAsia="Arial Unicode MS" w:hAnsi="Arial" w:cs="Arial"/>
          <w:color w:val="000000" w:themeColor="text1"/>
        </w:rPr>
        <w:t>2</w:t>
      </w:r>
      <w:r>
        <w:rPr>
          <w:rFonts w:ascii="Arial" w:eastAsia="Arial Unicode MS" w:hAnsi="Arial" w:cs="Arial"/>
          <w:color w:val="000000"/>
        </w:rPr>
        <w:t>,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Oferta wraz ze stanowiącymi jej integralną część załącznikami musi być 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gdyby oferta zawierała informacje, stanowiące tajemnicę przedsiębiorstwa w rozumieniu przepisów o zwalczeniu nieuczciwej konkurencji, Wykonawca winien w sposób nie budzący wątpliwości zastrzec, które spośród </w:t>
      </w:r>
      <w:r>
        <w:rPr>
          <w:rFonts w:ascii="Arial" w:eastAsia="Arial Unicode MS" w:hAnsi="Arial" w:cs="Arial"/>
          <w:color w:val="000000"/>
        </w:rPr>
        <w:lastRenderedPageBreak/>
        <w:t>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Pr="00762BCE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>Oferta na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 w:rsidR="00925095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zadanie 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>pn.</w:t>
      </w:r>
      <w:r w:rsidR="00BF4ABC">
        <w:rPr>
          <w:rFonts w:ascii="Arial" w:eastAsia="Arial Unicode MS" w:hAnsi="Arial" w:cs="Arial"/>
          <w:b/>
          <w:color w:val="000000"/>
        </w:rPr>
        <w:t xml:space="preserve"> </w:t>
      </w:r>
      <w:r w:rsidRPr="00CB1BBB">
        <w:rPr>
          <w:rFonts w:ascii="Arial" w:hAnsi="Arial" w:cs="Arial"/>
          <w:b/>
          <w:color w:val="000000"/>
          <w:sz w:val="24"/>
          <w:szCs w:val="24"/>
        </w:rPr>
        <w:t>„</w:t>
      </w:r>
      <w:r w:rsidR="00CB1BBB" w:rsidRPr="00CB1BBB">
        <w:rPr>
          <w:rFonts w:ascii="Arial" w:hAnsi="Arial" w:cs="Arial"/>
          <w:b/>
          <w:color w:val="000000" w:themeColor="text1"/>
          <w:sz w:val="24"/>
          <w:szCs w:val="24"/>
        </w:rPr>
        <w:t>Remont budynku Centrum Turystyczno – Rekreacyjnego wraz z zagospodarowaniem terenu w miejscowości Michalów</w:t>
      </w:r>
      <w:r w:rsidRPr="00CB1BBB">
        <w:rPr>
          <w:rFonts w:ascii="Arial" w:hAnsi="Arial" w:cs="Arial"/>
          <w:b/>
          <w:sz w:val="24"/>
          <w:szCs w:val="24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CB1BBB">
        <w:rPr>
          <w:rFonts w:ascii="Arial" w:hAnsi="Arial" w:cs="Arial"/>
          <w:b/>
          <w:bCs/>
          <w:color w:val="000000"/>
        </w:rPr>
        <w:t>10 czerwca</w:t>
      </w:r>
      <w:r w:rsidR="00925095">
        <w:rPr>
          <w:rFonts w:ascii="Arial" w:hAnsi="Arial" w:cs="Arial"/>
          <w:b/>
          <w:bCs/>
          <w:color w:val="000000"/>
        </w:rPr>
        <w:t xml:space="preserve"> 2014 </w:t>
      </w:r>
      <w:r>
        <w:rPr>
          <w:rFonts w:ascii="Arial" w:hAnsi="Arial" w:cs="Arial"/>
          <w:b/>
          <w:bCs/>
          <w:color w:val="000000"/>
        </w:rPr>
        <w:t>r.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Ofertę otrzymaną po terminie określonym w rozdziale XIII niniejszej SIWZ, 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87558A">
        <w:rPr>
          <w:rFonts w:ascii="Arial" w:eastAsia="Arial Unicode MS" w:hAnsi="Arial" w:cs="Arial"/>
          <w:b/>
          <w:color w:val="000000"/>
          <w:u w:val="single"/>
        </w:rPr>
        <w:t>10</w:t>
      </w:r>
      <w:r w:rsidR="00925095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87558A">
        <w:rPr>
          <w:rFonts w:ascii="Arial" w:eastAsia="Arial Unicode MS" w:hAnsi="Arial" w:cs="Arial"/>
          <w:b/>
          <w:color w:val="000000"/>
          <w:u w:val="single"/>
        </w:rPr>
        <w:t>czerwca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87558A">
        <w:rPr>
          <w:rFonts w:ascii="Arial" w:eastAsia="Arial Unicode MS" w:hAnsi="Arial" w:cs="Arial"/>
          <w:b/>
          <w:color w:val="000000"/>
          <w:u w:val="single"/>
        </w:rPr>
        <w:t>10 czerwca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</w:t>
      </w:r>
      <w:r>
        <w:rPr>
          <w:rFonts w:ascii="Arial" w:eastAsia="Arial Unicode MS" w:hAnsi="Arial" w:cs="Arial"/>
          <w:color w:val="000000"/>
        </w:rPr>
        <w:lastRenderedPageBreak/>
        <w:t xml:space="preserve">brutto musi być wyrażona w złotych z zaokrągleniem do dwóch miejsc po przecinku (grosze). Stawka podatku VAT musi być ustalona zgodnie z ustawą z dnia 11 marca 2004 r. o podatku od towarów i usług (Dz. U. nr 54, poz. 535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Niezwłocznie po wyborze najkorzystniejszej oferty zamawiający jednocześnie 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</w:t>
      </w:r>
      <w:r>
        <w:rPr>
          <w:rFonts w:ascii="Arial" w:eastAsia="Arial Unicode MS" w:hAnsi="Arial" w:cs="Arial"/>
          <w:bCs/>
          <w:color w:val="000000"/>
        </w:rPr>
        <w:lastRenderedPageBreak/>
        <w:t xml:space="preserve">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XIX. Istotne postanowienia umowy</w:t>
      </w:r>
    </w:p>
    <w:p w:rsidR="00F414A9" w:rsidRDefault="00F414A9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Wymagania dotyczące umowy o podwykonawstwo oraz</w:t>
      </w:r>
      <w:r w:rsidR="00F83200">
        <w:rPr>
          <w:rFonts w:ascii="Arial" w:eastAsia="Arial Unicode MS" w:hAnsi="Arial" w:cs="Arial"/>
          <w:bCs/>
          <w:color w:val="000000"/>
        </w:rPr>
        <w:t xml:space="preserve"> informacje o umowach o podwykonawstwo o którym mowa w art. 36 ust. 1 pkt 11 ustawy </w:t>
      </w:r>
      <w:proofErr w:type="spellStart"/>
      <w:r w:rsidR="00F83200">
        <w:rPr>
          <w:rFonts w:ascii="Arial" w:eastAsia="Arial Unicode MS" w:hAnsi="Arial" w:cs="Arial"/>
          <w:bCs/>
          <w:color w:val="000000"/>
        </w:rPr>
        <w:t>Pzp</w:t>
      </w:r>
      <w:proofErr w:type="spellEnd"/>
      <w:r w:rsidR="00F83200">
        <w:rPr>
          <w:rFonts w:ascii="Arial" w:eastAsia="Arial Unicode MS" w:hAnsi="Arial" w:cs="Arial"/>
          <w:bCs/>
          <w:color w:val="000000"/>
        </w:rPr>
        <w:t xml:space="preserve"> zawiera załącznik nr 7 do SIWZ.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Wszelkie zmiany umowy wymagają zgody obu stron i formy pisemnej pod rygorem nieważności.</w:t>
      </w:r>
    </w:p>
    <w:p w:rsidR="007E3890" w:rsidRPr="007E3890" w:rsidRDefault="007E3890" w:rsidP="00422A9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7E3890" w:rsidRDefault="007E3890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7E3890" w:rsidRDefault="007E3890" w:rsidP="007E3890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</w:t>
      </w:r>
      <w:r w:rsidR="00C42596">
        <w:rPr>
          <w:rFonts w:ascii="Arial" w:eastAsia="Arial Unicode MS" w:hAnsi="Arial" w:cs="Arial"/>
          <w:bCs/>
          <w:color w:val="000000"/>
          <w:sz w:val="22"/>
          <w:szCs w:val="22"/>
        </w:rPr>
        <w:t>, wynikających z okoliczności których mimo zachowania należytej staranności nie można było przewidzieć przed wszczęciem postępowania o udzielenie zamówienia publicznego.</w:t>
      </w:r>
    </w:p>
    <w:p w:rsidR="00C42596" w:rsidRPr="00C42596" w:rsidRDefault="00C42596" w:rsidP="00C42596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</w:t>
      </w:r>
      <w:r>
        <w:rPr>
          <w:rFonts w:ascii="Arial" w:eastAsia="Arial Unicode MS" w:hAnsi="Arial" w:cs="Arial"/>
          <w:bCs/>
          <w:color w:val="000000"/>
        </w:rPr>
        <w:lastRenderedPageBreak/>
        <w:t>Wniosek, o którym mowa w zdaniu powyżej, Wykonawca przedkłada Zamawiającemu.</w:t>
      </w:r>
    </w:p>
    <w:p w:rsidR="00C42596" w:rsidRDefault="00C42596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C42596" w:rsidRDefault="00C42596" w:rsidP="00C42596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Zmiana może nastąpić wyłącznie po przedstawieniu przez Wykonawcę oświadczenia podwykonawcy o jego rezygnacji z udziału 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w realizacji przedmiotu zamówienia oraz o braku roszczeń wobec Wykonawcy z tytułu realizacji umowy. Jeżeli zmiana albo rezygnacja z podwykonawcy dotyczy podmiotu, na którego zasobach Wykonawca powoływał się na zasadach określonych w art. 26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u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>st. 2b ustawy Prawo zamówień publicznych, w celu wykazania spełniania warunk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ów</w:t>
      </w:r>
      <w:r w:rsidR="00FE78E7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udziału w postępowaniu, o których mowa 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w art. 22 ust. 1 ustawy, zamawiający dopuści zmianę pod warunkiem, że Wykonawca wykaż</w:t>
      </w:r>
      <w:r w:rsidR="00076C13">
        <w:rPr>
          <w:rFonts w:ascii="Arial" w:eastAsia="Arial Unicode MS" w:hAnsi="Arial" w:cs="Arial"/>
          <w:bCs/>
          <w:color w:val="000000"/>
          <w:sz w:val="22"/>
          <w:szCs w:val="22"/>
        </w:rPr>
        <w:t>e</w:t>
      </w:r>
      <w:r w:rsidR="009E5DDE">
        <w:rPr>
          <w:rFonts w:ascii="Arial" w:eastAsia="Arial Unicode MS" w:hAnsi="Arial" w:cs="Arial"/>
          <w:bCs/>
          <w:color w:val="000000"/>
          <w:sz w:val="22"/>
          <w:szCs w:val="22"/>
        </w:rPr>
        <w:t>, że proponowany inny podwykonawca (lub wykonawca samodzielnie) spełnia warunki w stopniu nie mniejszym niż wymagany w trakcie postępowania o udzielenie zamówienia.</w:t>
      </w:r>
    </w:p>
    <w:p w:rsidR="009E5DDE" w:rsidRDefault="009E5DDE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9E5DDE" w:rsidRDefault="009E5DDE" w:rsidP="009E5DD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090C10" w:rsidRDefault="00090C10" w:rsidP="00090C10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090C10" w:rsidRDefault="00090C10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unikną</w:t>
      </w:r>
      <w:r w:rsidR="002024FC">
        <w:rPr>
          <w:rFonts w:ascii="Arial" w:eastAsia="Arial Unicode MS" w:hAnsi="Arial" w:cs="Arial"/>
          <w:bCs/>
          <w:color w:val="000000"/>
          <w:sz w:val="22"/>
          <w:szCs w:val="22"/>
        </w:rPr>
        <w:t>ć ani któremu strony nie mogły zapobiec przy zachowaniu należytej staranności,</w:t>
      </w:r>
    </w:p>
    <w:p w:rsidR="002024FC" w:rsidRDefault="002024FC" w:rsidP="00090C10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7A7A1D" w:rsidRDefault="007A7A1D" w:rsidP="007A7A1D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7A7A1D" w:rsidRDefault="007A7A1D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</w:t>
      </w:r>
      <w:r w:rsidR="00550D01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przez Wykonawcę dziennika pogody,</w:t>
      </w:r>
    </w:p>
    <w:p w:rsidR="00550D01" w:rsidRDefault="00550D01" w:rsidP="007A7A1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natury, nietypowe dla tego obszaru.</w:t>
      </w:r>
    </w:p>
    <w:p w:rsidR="00550D01" w:rsidRDefault="00550D01" w:rsidP="007E3890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550D01" w:rsidRDefault="00550D01" w:rsidP="00550D0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ich wprowadzeniu na etapie postępowania o zamówienie nie wpłynęłaby na krąg podmiotów ubiegających się 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o 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>zamówienie ani</w:t>
      </w:r>
      <w:r w:rsidR="00160464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na</w:t>
      </w:r>
      <w:r w:rsidR="002870AD"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 wynik postępowania o udzielenie zamówienia publicznego. </w:t>
      </w:r>
    </w:p>
    <w:p w:rsidR="00E9504D" w:rsidRDefault="00E9504D" w:rsidP="002870AD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BF3757" w:rsidRPr="00FA67DD" w:rsidRDefault="00CF2946" w:rsidP="00BF375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3757" w:rsidRPr="00FA67DD">
        <w:rPr>
          <w:rFonts w:ascii="Arial" w:hAnsi="Arial" w:cs="Arial"/>
        </w:rPr>
        <w:t>. Warunkiem dokonania w/w zmian jest złożenie wniosku przez stronę inicjującą wraz z opisem i</w:t>
      </w:r>
      <w:r w:rsidR="00BF3757">
        <w:rPr>
          <w:rFonts w:ascii="Arial" w:hAnsi="Arial" w:cs="Arial"/>
        </w:rPr>
        <w:t xml:space="preserve"> </w:t>
      </w:r>
      <w:r w:rsidR="00BF3757" w:rsidRPr="00FA67DD">
        <w:rPr>
          <w:rFonts w:ascii="Arial" w:hAnsi="Arial" w:cs="Arial"/>
        </w:rPr>
        <w:t>uzasadnieniem proponowanej zmiany.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</w:t>
      </w:r>
      <w:r>
        <w:rPr>
          <w:rFonts w:ascii="Arial" w:eastAsia="Arial Unicode MS" w:hAnsi="Arial" w:cs="Arial"/>
          <w:color w:val="000000"/>
        </w:rPr>
        <w:lastRenderedPageBreak/>
        <w:t xml:space="preserve">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C36239" w:rsidRDefault="00C36239" w:rsidP="00C3623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C36239" w:rsidRDefault="00C36239" w:rsidP="00C3623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Opisu sposobu dokonywania oceny spełniania warunków udziału w postępowaniu,</w:t>
      </w:r>
    </w:p>
    <w:p w:rsidR="00C36239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C36239" w:rsidRPr="003612AE" w:rsidRDefault="00C36239" w:rsidP="00C36239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C36239" w:rsidRDefault="00C36239" w:rsidP="00C3623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C36239" w:rsidRDefault="00C36239" w:rsidP="00C36239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C36239" w:rsidRDefault="00C36239" w:rsidP="00C36239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="00990EF6">
        <w:rPr>
          <w:rFonts w:ascii="Arial" w:hAnsi="Arial" w:cs="Arial"/>
        </w:rPr>
        <w:t xml:space="preserve">,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F32C59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4118E7" w:rsidP="00980F67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dot.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6A6EAD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 w:rsidR="006A6EAD">
              <w:rPr>
                <w:rFonts w:ascii="Arial" w:eastAsia="Arial Unicode MS" w:hAnsi="Arial" w:cs="Arial"/>
                <w:color w:val="000000"/>
              </w:rPr>
              <w:t>robót</w:t>
            </w:r>
            <w:r w:rsidR="004C7825">
              <w:rPr>
                <w:rFonts w:ascii="Arial" w:eastAsia="Arial Unicode MS" w:hAnsi="Arial" w:cs="Arial"/>
                <w:color w:val="000000"/>
              </w:rPr>
              <w:t xml:space="preserve"> budowlanych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7.</w:t>
            </w:r>
          </w:p>
        </w:tc>
        <w:tc>
          <w:tcPr>
            <w:tcW w:w="8024" w:type="dxa"/>
          </w:tcPr>
          <w:p w:rsidR="00422A92" w:rsidRPr="008566C3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8.</w:t>
            </w:r>
          </w:p>
        </w:tc>
        <w:tc>
          <w:tcPr>
            <w:tcW w:w="8024" w:type="dxa"/>
          </w:tcPr>
          <w:p w:rsidR="00422A92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Przedmiar robót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3322B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9.</w:t>
            </w:r>
          </w:p>
        </w:tc>
        <w:tc>
          <w:tcPr>
            <w:tcW w:w="8024" w:type="dxa"/>
          </w:tcPr>
          <w:p w:rsidR="003322BB" w:rsidRDefault="006A6EAD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Dokumentacja techniczna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Pr="00DE777F">
        <w:rPr>
          <w:rFonts w:ascii="Arial" w:eastAsia="Arial Unicode MS" w:hAnsi="Arial" w:cs="Arial"/>
          <w:color w:val="000000"/>
          <w:u w:val="single"/>
        </w:rPr>
        <w:t>0</w:t>
      </w:r>
      <w:r w:rsidR="0087558A">
        <w:rPr>
          <w:rFonts w:ascii="Arial" w:eastAsia="Arial Unicode MS" w:hAnsi="Arial" w:cs="Arial"/>
          <w:color w:val="000000"/>
          <w:u w:val="single"/>
        </w:rPr>
        <w:t>5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87558A">
        <w:rPr>
          <w:rFonts w:ascii="Arial" w:eastAsia="Arial Unicode MS" w:hAnsi="Arial" w:cs="Arial"/>
          <w:color w:val="000000"/>
          <w:u w:val="single"/>
        </w:rPr>
        <w:t>2</w:t>
      </w:r>
      <w:r w:rsidR="004A7BBB">
        <w:rPr>
          <w:rFonts w:ascii="Arial" w:eastAsia="Arial Unicode MS" w:hAnsi="Arial" w:cs="Arial"/>
          <w:color w:val="000000"/>
          <w:u w:val="single"/>
        </w:rPr>
        <w:t>3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CF2946" w:rsidRDefault="00422A92" w:rsidP="00CF2946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ab/>
      </w:r>
      <w:bookmarkStart w:id="0" w:name="_GoBack"/>
      <w:bookmarkEnd w:id="0"/>
    </w:p>
    <w:p w:rsidR="00772509" w:rsidRPr="00DB161C" w:rsidRDefault="00CF2946" w:rsidP="00CF4898">
      <w:pPr>
        <w:widowControl w:val="0"/>
        <w:autoSpaceDE w:val="0"/>
        <w:autoSpaceDN w:val="0"/>
        <w:adjustRightInd w:val="0"/>
        <w:ind w:left="5664"/>
        <w:jc w:val="center"/>
        <w:rPr>
          <w:rFonts w:ascii="Arial" w:hAnsi="Arial" w:cs="Arial"/>
          <w:sz w:val="24"/>
        </w:rPr>
      </w:pPr>
      <w:r w:rsidRPr="00D56CA0">
        <w:rPr>
          <w:rFonts w:ascii="Arial" w:eastAsia="Arial Unicode MS" w:hAnsi="Arial" w:cs="Arial"/>
          <w:b/>
          <w:i/>
          <w:color w:val="000000"/>
        </w:rPr>
        <w:t xml:space="preserve">                 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t>/-/ Tomasz Pańczyk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br/>
      </w:r>
      <w:r w:rsidR="00CF4898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CF4898"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sectPr w:rsidR="00772509" w:rsidRPr="00DB161C" w:rsidSect="00B403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17" w:rsidRDefault="00714617" w:rsidP="00C91BF0">
      <w:r>
        <w:separator/>
      </w:r>
    </w:p>
  </w:endnote>
  <w:endnote w:type="continuationSeparator" w:id="0">
    <w:p w:rsidR="00714617" w:rsidRDefault="00714617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Pr="008F316A" w:rsidRDefault="00CE3F31" w:rsidP="008F316A">
    <w:pPr>
      <w:pStyle w:val="Stopka"/>
      <w:jc w:val="center"/>
      <w:rPr>
        <w:sz w:val="16"/>
        <w:szCs w:val="16"/>
      </w:rPr>
    </w:pPr>
    <w:r w:rsidRPr="00CE3F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 style="mso-next-textbox:#Pole tekstowe 2">
            <w:txbxContent>
              <w:p w:rsidR="005F47BE" w:rsidRPr="007C04E4" w:rsidRDefault="005F47BE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CE3F31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next-textbox:#_x0000_s4098;mso-fit-shape-to-text:t">
            <w:txbxContent>
              <w:p w:rsidR="005F47BE" w:rsidRPr="00A12774" w:rsidRDefault="005F47BE" w:rsidP="00A12774">
                <w:pPr>
                  <w:rPr>
                    <w:szCs w:val="16"/>
                  </w:rPr>
                </w:pPr>
                <w:r w:rsidRPr="00A12774">
                  <w:rPr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next-textbox:#_x0000_s4097;mso-fit-shape-to-text:t">
            <w:txbxContent>
              <w:p w:rsidR="005F47BE" w:rsidRPr="00A12774" w:rsidRDefault="005F47BE" w:rsidP="00A12774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17" w:rsidRDefault="00714617" w:rsidP="00C91BF0">
      <w:r>
        <w:separator/>
      </w:r>
    </w:p>
  </w:footnote>
  <w:footnote w:type="continuationSeparator" w:id="0">
    <w:p w:rsidR="00714617" w:rsidRDefault="00714617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Pr="00C91BF0" w:rsidRDefault="005F47BE" w:rsidP="00C91BF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7BE" w:rsidRDefault="005F47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14B29"/>
    <w:multiLevelType w:val="hybridMultilevel"/>
    <w:tmpl w:val="64E885D0"/>
    <w:lvl w:ilvl="0" w:tplc="1C8A5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4"/>
  </w:num>
  <w:num w:numId="5">
    <w:abstractNumId w:val="1"/>
  </w:num>
  <w:num w:numId="6">
    <w:abstractNumId w:val="2"/>
  </w:num>
  <w:num w:numId="7">
    <w:abstractNumId w:val="0"/>
  </w:num>
  <w:num w:numId="8">
    <w:abstractNumId w:val="22"/>
  </w:num>
  <w:num w:numId="9">
    <w:abstractNumId w:val="16"/>
  </w:num>
  <w:num w:numId="10">
    <w:abstractNumId w:val="12"/>
  </w:num>
  <w:num w:numId="11">
    <w:abstractNumId w:val="19"/>
  </w:num>
  <w:num w:numId="12">
    <w:abstractNumId w:val="4"/>
  </w:num>
  <w:num w:numId="13">
    <w:abstractNumId w:val="11"/>
  </w:num>
  <w:num w:numId="14">
    <w:abstractNumId w:val="29"/>
  </w:num>
  <w:num w:numId="15">
    <w:abstractNumId w:val="15"/>
  </w:num>
  <w:num w:numId="16">
    <w:abstractNumId w:val="32"/>
  </w:num>
  <w:num w:numId="17">
    <w:abstractNumId w:val="18"/>
  </w:num>
  <w:num w:numId="18">
    <w:abstractNumId w:val="10"/>
  </w:num>
  <w:num w:numId="19">
    <w:abstractNumId w:val="13"/>
  </w:num>
  <w:num w:numId="20">
    <w:abstractNumId w:val="30"/>
  </w:num>
  <w:num w:numId="21">
    <w:abstractNumId w:val="3"/>
  </w:num>
  <w:num w:numId="22">
    <w:abstractNumId w:val="23"/>
  </w:num>
  <w:num w:numId="23">
    <w:abstractNumId w:val="14"/>
  </w:num>
  <w:num w:numId="24">
    <w:abstractNumId w:val="7"/>
  </w:num>
  <w:num w:numId="25">
    <w:abstractNumId w:val="28"/>
  </w:num>
  <w:num w:numId="26">
    <w:abstractNumId w:val="17"/>
  </w:num>
  <w:num w:numId="27">
    <w:abstractNumId w:val="33"/>
  </w:num>
  <w:num w:numId="28">
    <w:abstractNumId w:val="27"/>
  </w:num>
  <w:num w:numId="29">
    <w:abstractNumId w:val="5"/>
  </w:num>
  <w:num w:numId="30">
    <w:abstractNumId w:val="8"/>
  </w:num>
  <w:num w:numId="31">
    <w:abstractNumId w:val="21"/>
  </w:num>
  <w:num w:numId="32">
    <w:abstractNumId w:val="31"/>
  </w:num>
  <w:num w:numId="33">
    <w:abstractNumId w:val="2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034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20C92"/>
    <w:rsid w:val="00022F0C"/>
    <w:rsid w:val="00025194"/>
    <w:rsid w:val="0002558E"/>
    <w:rsid w:val="00025A10"/>
    <w:rsid w:val="00026F7F"/>
    <w:rsid w:val="000445E2"/>
    <w:rsid w:val="000447BD"/>
    <w:rsid w:val="0004495E"/>
    <w:rsid w:val="00045541"/>
    <w:rsid w:val="000470D5"/>
    <w:rsid w:val="00047F53"/>
    <w:rsid w:val="00054E25"/>
    <w:rsid w:val="0005560A"/>
    <w:rsid w:val="00065C0B"/>
    <w:rsid w:val="000728FE"/>
    <w:rsid w:val="00076A59"/>
    <w:rsid w:val="00076C13"/>
    <w:rsid w:val="000778B4"/>
    <w:rsid w:val="00087037"/>
    <w:rsid w:val="00090C10"/>
    <w:rsid w:val="000A2608"/>
    <w:rsid w:val="0010240F"/>
    <w:rsid w:val="001113FB"/>
    <w:rsid w:val="001157F2"/>
    <w:rsid w:val="00125518"/>
    <w:rsid w:val="00125D9B"/>
    <w:rsid w:val="00146EA6"/>
    <w:rsid w:val="0014719B"/>
    <w:rsid w:val="001502F6"/>
    <w:rsid w:val="00155491"/>
    <w:rsid w:val="00160464"/>
    <w:rsid w:val="001646F7"/>
    <w:rsid w:val="001654A3"/>
    <w:rsid w:val="00183D51"/>
    <w:rsid w:val="00195AE3"/>
    <w:rsid w:val="001C3E7C"/>
    <w:rsid w:val="001D0DE5"/>
    <w:rsid w:val="001D26EA"/>
    <w:rsid w:val="002024FC"/>
    <w:rsid w:val="0020395D"/>
    <w:rsid w:val="00211DC2"/>
    <w:rsid w:val="002135D8"/>
    <w:rsid w:val="00224FEB"/>
    <w:rsid w:val="00233CEA"/>
    <w:rsid w:val="00234A2A"/>
    <w:rsid w:val="00234D85"/>
    <w:rsid w:val="00237B02"/>
    <w:rsid w:val="002525F4"/>
    <w:rsid w:val="00282ED3"/>
    <w:rsid w:val="002870AD"/>
    <w:rsid w:val="00291765"/>
    <w:rsid w:val="002950B7"/>
    <w:rsid w:val="002A3AA4"/>
    <w:rsid w:val="002C4BDD"/>
    <w:rsid w:val="002D482F"/>
    <w:rsid w:val="00312230"/>
    <w:rsid w:val="003322BB"/>
    <w:rsid w:val="00355015"/>
    <w:rsid w:val="003559EE"/>
    <w:rsid w:val="003817E8"/>
    <w:rsid w:val="003851EF"/>
    <w:rsid w:val="003A5EB2"/>
    <w:rsid w:val="003B1C5E"/>
    <w:rsid w:val="003B48E5"/>
    <w:rsid w:val="003B6C0E"/>
    <w:rsid w:val="003C0D65"/>
    <w:rsid w:val="003C3ACE"/>
    <w:rsid w:val="003C4CC4"/>
    <w:rsid w:val="003D7A17"/>
    <w:rsid w:val="003F3289"/>
    <w:rsid w:val="00401C96"/>
    <w:rsid w:val="004118E7"/>
    <w:rsid w:val="00420248"/>
    <w:rsid w:val="0042033F"/>
    <w:rsid w:val="00422A92"/>
    <w:rsid w:val="00425A09"/>
    <w:rsid w:val="0044472A"/>
    <w:rsid w:val="00450DC0"/>
    <w:rsid w:val="004579E1"/>
    <w:rsid w:val="004618CB"/>
    <w:rsid w:val="00465710"/>
    <w:rsid w:val="004662F9"/>
    <w:rsid w:val="00475EAD"/>
    <w:rsid w:val="00482B47"/>
    <w:rsid w:val="00482D1C"/>
    <w:rsid w:val="00490AB7"/>
    <w:rsid w:val="004A1CBA"/>
    <w:rsid w:val="004A3B03"/>
    <w:rsid w:val="004A3EA9"/>
    <w:rsid w:val="004A7BBB"/>
    <w:rsid w:val="004C2E34"/>
    <w:rsid w:val="004C7825"/>
    <w:rsid w:val="004D7E70"/>
    <w:rsid w:val="005012B0"/>
    <w:rsid w:val="00517C9E"/>
    <w:rsid w:val="00520DF1"/>
    <w:rsid w:val="005239D4"/>
    <w:rsid w:val="00550D01"/>
    <w:rsid w:val="00552452"/>
    <w:rsid w:val="005635D3"/>
    <w:rsid w:val="005717D4"/>
    <w:rsid w:val="00572FD1"/>
    <w:rsid w:val="00573FEA"/>
    <w:rsid w:val="005A0610"/>
    <w:rsid w:val="005A2AE6"/>
    <w:rsid w:val="005A5C40"/>
    <w:rsid w:val="005B05B9"/>
    <w:rsid w:val="005B45D8"/>
    <w:rsid w:val="005D3F3A"/>
    <w:rsid w:val="005D6770"/>
    <w:rsid w:val="005E7EDA"/>
    <w:rsid w:val="005F47BE"/>
    <w:rsid w:val="006022DE"/>
    <w:rsid w:val="00603207"/>
    <w:rsid w:val="0060425A"/>
    <w:rsid w:val="00612656"/>
    <w:rsid w:val="006203AA"/>
    <w:rsid w:val="0062119C"/>
    <w:rsid w:val="00635922"/>
    <w:rsid w:val="006433BA"/>
    <w:rsid w:val="0064393A"/>
    <w:rsid w:val="0065188F"/>
    <w:rsid w:val="006522B5"/>
    <w:rsid w:val="0067737F"/>
    <w:rsid w:val="00681C3A"/>
    <w:rsid w:val="00684B58"/>
    <w:rsid w:val="0068753C"/>
    <w:rsid w:val="00693B21"/>
    <w:rsid w:val="006A2B86"/>
    <w:rsid w:val="006A6EAD"/>
    <w:rsid w:val="006B2EB9"/>
    <w:rsid w:val="006C556D"/>
    <w:rsid w:val="006D143C"/>
    <w:rsid w:val="006D5A03"/>
    <w:rsid w:val="006F0A05"/>
    <w:rsid w:val="00703136"/>
    <w:rsid w:val="00705CBE"/>
    <w:rsid w:val="00714617"/>
    <w:rsid w:val="00743EED"/>
    <w:rsid w:val="007467C0"/>
    <w:rsid w:val="00755AAA"/>
    <w:rsid w:val="00764B37"/>
    <w:rsid w:val="0077010A"/>
    <w:rsid w:val="00770BB2"/>
    <w:rsid w:val="00772509"/>
    <w:rsid w:val="0077763C"/>
    <w:rsid w:val="007808F6"/>
    <w:rsid w:val="0078720A"/>
    <w:rsid w:val="007A1C12"/>
    <w:rsid w:val="007A47E6"/>
    <w:rsid w:val="007A7A1D"/>
    <w:rsid w:val="007C04E4"/>
    <w:rsid w:val="007C5E0A"/>
    <w:rsid w:val="007D42CB"/>
    <w:rsid w:val="007E3890"/>
    <w:rsid w:val="008071E7"/>
    <w:rsid w:val="00825461"/>
    <w:rsid w:val="0083042D"/>
    <w:rsid w:val="00834807"/>
    <w:rsid w:val="00837EE0"/>
    <w:rsid w:val="00843E9D"/>
    <w:rsid w:val="00860125"/>
    <w:rsid w:val="00865618"/>
    <w:rsid w:val="00871203"/>
    <w:rsid w:val="00871706"/>
    <w:rsid w:val="0087558A"/>
    <w:rsid w:val="00876D72"/>
    <w:rsid w:val="008A2C41"/>
    <w:rsid w:val="008A7AE1"/>
    <w:rsid w:val="008C3844"/>
    <w:rsid w:val="008C7A54"/>
    <w:rsid w:val="008D3BDC"/>
    <w:rsid w:val="008E4889"/>
    <w:rsid w:val="008E566A"/>
    <w:rsid w:val="008F316A"/>
    <w:rsid w:val="00902A4C"/>
    <w:rsid w:val="00907A2B"/>
    <w:rsid w:val="009236D2"/>
    <w:rsid w:val="00925095"/>
    <w:rsid w:val="00936A58"/>
    <w:rsid w:val="0093755D"/>
    <w:rsid w:val="009442DD"/>
    <w:rsid w:val="00953F31"/>
    <w:rsid w:val="0095674C"/>
    <w:rsid w:val="00960197"/>
    <w:rsid w:val="00980F67"/>
    <w:rsid w:val="00990EF6"/>
    <w:rsid w:val="00991309"/>
    <w:rsid w:val="0099326C"/>
    <w:rsid w:val="009C237D"/>
    <w:rsid w:val="009D7581"/>
    <w:rsid w:val="009D7BBD"/>
    <w:rsid w:val="009E2EEB"/>
    <w:rsid w:val="009E5DDE"/>
    <w:rsid w:val="009E6B74"/>
    <w:rsid w:val="009F1279"/>
    <w:rsid w:val="009F2D93"/>
    <w:rsid w:val="00A02FA7"/>
    <w:rsid w:val="00A04029"/>
    <w:rsid w:val="00A12774"/>
    <w:rsid w:val="00A16DCD"/>
    <w:rsid w:val="00A17BBA"/>
    <w:rsid w:val="00A254E2"/>
    <w:rsid w:val="00A257CB"/>
    <w:rsid w:val="00A415C0"/>
    <w:rsid w:val="00A45477"/>
    <w:rsid w:val="00A50C73"/>
    <w:rsid w:val="00A51F82"/>
    <w:rsid w:val="00A7052F"/>
    <w:rsid w:val="00A75DB4"/>
    <w:rsid w:val="00A8219B"/>
    <w:rsid w:val="00A8371A"/>
    <w:rsid w:val="00A86984"/>
    <w:rsid w:val="00A86BED"/>
    <w:rsid w:val="00AA5108"/>
    <w:rsid w:val="00AA5811"/>
    <w:rsid w:val="00AC5CDE"/>
    <w:rsid w:val="00AC714A"/>
    <w:rsid w:val="00AD1E36"/>
    <w:rsid w:val="00AE58CD"/>
    <w:rsid w:val="00B071E9"/>
    <w:rsid w:val="00B1316A"/>
    <w:rsid w:val="00B13560"/>
    <w:rsid w:val="00B21359"/>
    <w:rsid w:val="00B21CA7"/>
    <w:rsid w:val="00B37C3B"/>
    <w:rsid w:val="00B403CB"/>
    <w:rsid w:val="00B45453"/>
    <w:rsid w:val="00B57503"/>
    <w:rsid w:val="00B60E4D"/>
    <w:rsid w:val="00B74408"/>
    <w:rsid w:val="00B81DFB"/>
    <w:rsid w:val="00B93E22"/>
    <w:rsid w:val="00B978F1"/>
    <w:rsid w:val="00B97E67"/>
    <w:rsid w:val="00BB3412"/>
    <w:rsid w:val="00BC39F7"/>
    <w:rsid w:val="00BE23A7"/>
    <w:rsid w:val="00BF3757"/>
    <w:rsid w:val="00BF4ABC"/>
    <w:rsid w:val="00C111D7"/>
    <w:rsid w:val="00C16ED6"/>
    <w:rsid w:val="00C232E3"/>
    <w:rsid w:val="00C355E8"/>
    <w:rsid w:val="00C36239"/>
    <w:rsid w:val="00C3664E"/>
    <w:rsid w:val="00C42596"/>
    <w:rsid w:val="00C5275F"/>
    <w:rsid w:val="00C61354"/>
    <w:rsid w:val="00C7781A"/>
    <w:rsid w:val="00C809BC"/>
    <w:rsid w:val="00C80DB2"/>
    <w:rsid w:val="00C91BF0"/>
    <w:rsid w:val="00CA2695"/>
    <w:rsid w:val="00CB1BBB"/>
    <w:rsid w:val="00CB4F59"/>
    <w:rsid w:val="00CB5150"/>
    <w:rsid w:val="00CB5E53"/>
    <w:rsid w:val="00CC5AC1"/>
    <w:rsid w:val="00CE0A0D"/>
    <w:rsid w:val="00CE1E28"/>
    <w:rsid w:val="00CE322B"/>
    <w:rsid w:val="00CE3F31"/>
    <w:rsid w:val="00CE6D03"/>
    <w:rsid w:val="00CF2946"/>
    <w:rsid w:val="00CF4898"/>
    <w:rsid w:val="00CF4CE1"/>
    <w:rsid w:val="00D22009"/>
    <w:rsid w:val="00D460A4"/>
    <w:rsid w:val="00D56CA0"/>
    <w:rsid w:val="00D72150"/>
    <w:rsid w:val="00D754EC"/>
    <w:rsid w:val="00D954DF"/>
    <w:rsid w:val="00DB161C"/>
    <w:rsid w:val="00DB5236"/>
    <w:rsid w:val="00DC4892"/>
    <w:rsid w:val="00DD2816"/>
    <w:rsid w:val="00DD7265"/>
    <w:rsid w:val="00DE07ED"/>
    <w:rsid w:val="00DE59D3"/>
    <w:rsid w:val="00DF0CD7"/>
    <w:rsid w:val="00DF1D7E"/>
    <w:rsid w:val="00E075AA"/>
    <w:rsid w:val="00E10D99"/>
    <w:rsid w:val="00E17139"/>
    <w:rsid w:val="00E27D89"/>
    <w:rsid w:val="00E3592C"/>
    <w:rsid w:val="00E41C9D"/>
    <w:rsid w:val="00E56879"/>
    <w:rsid w:val="00E66CF7"/>
    <w:rsid w:val="00E767E4"/>
    <w:rsid w:val="00E8453C"/>
    <w:rsid w:val="00E84755"/>
    <w:rsid w:val="00E919E1"/>
    <w:rsid w:val="00E9504D"/>
    <w:rsid w:val="00E95459"/>
    <w:rsid w:val="00EA4B19"/>
    <w:rsid w:val="00EB1379"/>
    <w:rsid w:val="00EB1576"/>
    <w:rsid w:val="00EB244F"/>
    <w:rsid w:val="00EC1084"/>
    <w:rsid w:val="00EC2C01"/>
    <w:rsid w:val="00ED335F"/>
    <w:rsid w:val="00EE2D3D"/>
    <w:rsid w:val="00EE5276"/>
    <w:rsid w:val="00F065D4"/>
    <w:rsid w:val="00F11B91"/>
    <w:rsid w:val="00F32C59"/>
    <w:rsid w:val="00F40F1D"/>
    <w:rsid w:val="00F414A9"/>
    <w:rsid w:val="00F44333"/>
    <w:rsid w:val="00F47011"/>
    <w:rsid w:val="00F51132"/>
    <w:rsid w:val="00F54381"/>
    <w:rsid w:val="00F55333"/>
    <w:rsid w:val="00F675BD"/>
    <w:rsid w:val="00F70530"/>
    <w:rsid w:val="00F82421"/>
    <w:rsid w:val="00F83200"/>
    <w:rsid w:val="00F90135"/>
    <w:rsid w:val="00FA39A7"/>
    <w:rsid w:val="00FB1B14"/>
    <w:rsid w:val="00FD0911"/>
    <w:rsid w:val="00FD42FF"/>
    <w:rsid w:val="00FE073D"/>
    <w:rsid w:val="00FE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D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D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D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D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8C1B-4835-4601-A96A-0B03437F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16</Pages>
  <Words>6538</Words>
  <Characters>39230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176</cp:revision>
  <cp:lastPrinted>2014-05-20T07:39:00Z</cp:lastPrinted>
  <dcterms:created xsi:type="dcterms:W3CDTF">2014-02-25T13:31:00Z</dcterms:created>
  <dcterms:modified xsi:type="dcterms:W3CDTF">2014-05-23T07:42:00Z</dcterms:modified>
</cp:coreProperties>
</file>