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C" w:rsidRDefault="00DB161C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ZAMAWIAJĄCY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Gmina Sułów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Sułów 63, 22-448 Sułów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Tel./fax. 084 682 62 02/ 084 682 62 27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NIP 922-29-42-581, Regon 950368598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e-mail:ug@sulow.pl</w:t>
      </w:r>
      <w:r>
        <w:rPr>
          <w:rFonts w:ascii="Arial" w:hAnsi="Arial" w:cs="Arial"/>
          <w:b/>
          <w:color w:val="000000"/>
          <w:sz w:val="28"/>
          <w:szCs w:val="28"/>
        </w:rPr>
        <w:br/>
        <w:t>www.sulow.pl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D1E36" w:rsidRDefault="00AD1E36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SPECYFIKACJA ISTOTNYCH WARUNKÓW ZAMÓWIENIA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Pr="006E0D88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0D88">
        <w:rPr>
          <w:rFonts w:ascii="Arial" w:hAnsi="Arial" w:cs="Arial"/>
          <w:b/>
          <w:color w:val="000000"/>
          <w:sz w:val="28"/>
          <w:szCs w:val="28"/>
        </w:rPr>
        <w:t xml:space="preserve">NR SPRAWY: PR. </w:t>
      </w:r>
      <w:r>
        <w:rPr>
          <w:rFonts w:ascii="Arial" w:hAnsi="Arial" w:cs="Arial"/>
          <w:b/>
          <w:color w:val="000000"/>
          <w:sz w:val="28"/>
          <w:szCs w:val="28"/>
        </w:rPr>
        <w:t>27</w:t>
      </w:r>
      <w:r w:rsidRPr="006E0D88">
        <w:rPr>
          <w:rFonts w:ascii="Arial" w:hAnsi="Arial" w:cs="Arial"/>
          <w:b/>
          <w:color w:val="000000"/>
          <w:sz w:val="28"/>
          <w:szCs w:val="28"/>
        </w:rPr>
        <w:t>1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  <w:r w:rsidR="00A7052F">
        <w:rPr>
          <w:rFonts w:ascii="Arial" w:hAnsi="Arial" w:cs="Arial"/>
          <w:b/>
          <w:color w:val="000000"/>
          <w:sz w:val="28"/>
          <w:szCs w:val="28"/>
        </w:rPr>
        <w:t>1</w:t>
      </w:r>
      <w:r w:rsidR="00A4296C">
        <w:rPr>
          <w:rFonts w:ascii="Arial" w:hAnsi="Arial" w:cs="Arial"/>
          <w:b/>
          <w:color w:val="000000"/>
          <w:sz w:val="28"/>
          <w:szCs w:val="28"/>
        </w:rPr>
        <w:t>6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  <w:r w:rsidRPr="006E0D88">
        <w:rPr>
          <w:rFonts w:ascii="Arial" w:hAnsi="Arial" w:cs="Arial"/>
          <w:b/>
          <w:color w:val="000000"/>
          <w:sz w:val="28"/>
          <w:szCs w:val="28"/>
        </w:rPr>
        <w:t>20</w:t>
      </w:r>
      <w:r>
        <w:rPr>
          <w:rFonts w:ascii="Arial" w:hAnsi="Arial" w:cs="Arial"/>
          <w:b/>
          <w:color w:val="000000"/>
          <w:sz w:val="28"/>
          <w:szCs w:val="28"/>
        </w:rPr>
        <w:t>14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D1E36" w:rsidRPr="006E0D88" w:rsidRDefault="00AD1E36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F7D97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E0D88">
        <w:rPr>
          <w:rFonts w:ascii="Arial" w:hAnsi="Arial" w:cs="Arial"/>
          <w:b/>
          <w:color w:val="000000"/>
          <w:sz w:val="28"/>
          <w:szCs w:val="28"/>
        </w:rPr>
        <w:t>Postępowanie o udzielenie zamówienia publicznego prowadzone</w:t>
      </w:r>
      <w:r>
        <w:rPr>
          <w:rFonts w:ascii="Arial" w:hAnsi="Arial" w:cs="Arial"/>
          <w:b/>
          <w:color w:val="000000"/>
          <w:sz w:val="28"/>
          <w:szCs w:val="28"/>
        </w:rPr>
        <w:br/>
      </w:r>
      <w:r w:rsidRPr="006E0D88">
        <w:rPr>
          <w:rFonts w:ascii="Arial" w:hAnsi="Arial" w:cs="Arial"/>
          <w:b/>
          <w:color w:val="000000"/>
          <w:sz w:val="28"/>
          <w:szCs w:val="28"/>
        </w:rPr>
        <w:t xml:space="preserve"> w trybi</w:t>
      </w:r>
      <w:r w:rsidR="00BF4ABC">
        <w:rPr>
          <w:rFonts w:ascii="Arial" w:hAnsi="Arial" w:cs="Arial"/>
          <w:b/>
          <w:color w:val="000000"/>
          <w:sz w:val="28"/>
          <w:szCs w:val="28"/>
        </w:rPr>
        <w:t>e przetargu nieograniczonego na realizację</w:t>
      </w:r>
      <w:r w:rsidR="00BF4AB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F4ABC" w:rsidRPr="00BF4ABC">
        <w:rPr>
          <w:rFonts w:ascii="Arial" w:hAnsi="Arial" w:cs="Arial"/>
          <w:b/>
          <w:color w:val="000000" w:themeColor="text1"/>
          <w:sz w:val="28"/>
          <w:szCs w:val="28"/>
        </w:rPr>
        <w:t>projektu pn.</w:t>
      </w:r>
      <w:r w:rsidRPr="00BF4AB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422A92" w:rsidRPr="009F7D97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F7D97">
        <w:rPr>
          <w:rFonts w:ascii="Arial" w:hAnsi="Arial" w:cs="Arial"/>
          <w:b/>
          <w:color w:val="000000" w:themeColor="text1"/>
          <w:sz w:val="28"/>
          <w:szCs w:val="28"/>
        </w:rPr>
        <w:t>„</w:t>
      </w:r>
      <w:r w:rsidR="009F7D97" w:rsidRPr="009F7D97">
        <w:rPr>
          <w:rFonts w:ascii="Arial" w:hAnsi="Arial" w:cs="Arial"/>
          <w:b/>
          <w:color w:val="000000" w:themeColor="text1"/>
          <w:sz w:val="28"/>
          <w:szCs w:val="28"/>
        </w:rPr>
        <w:t>O</w:t>
      </w:r>
      <w:r w:rsidR="009F7D97" w:rsidRPr="009F7D97">
        <w:rPr>
          <w:rFonts w:ascii="Arial" w:hAnsi="Arial" w:cs="Arial"/>
          <w:b/>
          <w:sz w:val="28"/>
          <w:szCs w:val="28"/>
        </w:rPr>
        <w:t xml:space="preserve">dbudowa – likwidacja szkód powodziowych na </w:t>
      </w:r>
      <w:r w:rsidR="0042619B">
        <w:rPr>
          <w:rFonts w:ascii="Arial" w:hAnsi="Arial" w:cs="Arial"/>
          <w:b/>
          <w:sz w:val="28"/>
          <w:szCs w:val="28"/>
        </w:rPr>
        <w:br/>
      </w:r>
      <w:r w:rsidR="009F7D97" w:rsidRPr="009F7D97">
        <w:rPr>
          <w:rFonts w:ascii="Arial" w:hAnsi="Arial" w:cs="Arial"/>
          <w:b/>
          <w:sz w:val="28"/>
          <w:szCs w:val="28"/>
        </w:rPr>
        <w:t>drogach gminnych nr 110127 L i nr 110140</w:t>
      </w:r>
      <w:r w:rsidR="00334374">
        <w:rPr>
          <w:rFonts w:ascii="Arial" w:hAnsi="Arial" w:cs="Arial"/>
          <w:b/>
          <w:sz w:val="28"/>
          <w:szCs w:val="28"/>
        </w:rPr>
        <w:t xml:space="preserve"> </w:t>
      </w:r>
      <w:r w:rsidR="009F7D97" w:rsidRPr="009F7D97">
        <w:rPr>
          <w:rFonts w:ascii="Arial" w:hAnsi="Arial" w:cs="Arial"/>
          <w:b/>
          <w:sz w:val="28"/>
          <w:szCs w:val="28"/>
        </w:rPr>
        <w:t xml:space="preserve">L </w:t>
      </w:r>
      <w:r w:rsidR="0042619B">
        <w:rPr>
          <w:rFonts w:ascii="Arial" w:hAnsi="Arial" w:cs="Arial"/>
          <w:b/>
          <w:sz w:val="28"/>
          <w:szCs w:val="28"/>
        </w:rPr>
        <w:br/>
      </w:r>
      <w:r w:rsidR="009F7D97" w:rsidRPr="009F7D97">
        <w:rPr>
          <w:rFonts w:ascii="Arial" w:hAnsi="Arial" w:cs="Arial"/>
          <w:b/>
          <w:sz w:val="28"/>
          <w:szCs w:val="28"/>
        </w:rPr>
        <w:t>w miejscowości Źrebce</w:t>
      </w:r>
      <w:r w:rsidR="0042619B">
        <w:rPr>
          <w:rFonts w:ascii="Arial" w:hAnsi="Arial" w:cs="Arial"/>
          <w:b/>
          <w:sz w:val="28"/>
          <w:szCs w:val="28"/>
        </w:rPr>
        <w:t xml:space="preserve"> – etap I</w:t>
      </w:r>
      <w:r w:rsidRPr="009F7D97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F4ABC" w:rsidRDefault="00BF4ABC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I. Nazwa oraz adres Zamawiającego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Gmina Sułów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Sułów 63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22-448 Sułów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Strona internetowa:</w:t>
      </w:r>
      <w:r>
        <w:rPr>
          <w:rFonts w:ascii="Arial" w:hAnsi="Arial" w:cs="Arial"/>
          <w:color w:val="000000"/>
        </w:rPr>
        <w:t xml:space="preserve"> </w:t>
      </w:r>
      <w:hyperlink r:id="rId8" w:history="1">
        <w:r w:rsidRPr="0027377A">
          <w:rPr>
            <w:rStyle w:val="Hipercze"/>
            <w:rFonts w:ascii="Arial" w:hAnsi="Arial" w:cs="Arial"/>
          </w:rPr>
          <w:t>www.sulow.pl</w:t>
        </w:r>
      </w:hyperlink>
      <w:r>
        <w:rPr>
          <w:rFonts w:ascii="Arial" w:hAnsi="Arial" w:cs="Arial"/>
          <w:color w:val="000000"/>
        </w:rPr>
        <w:t xml:space="preserve">, </w:t>
      </w:r>
      <w:hyperlink r:id="rId9" w:history="1">
        <w:r w:rsidRPr="00BE28B4">
          <w:rPr>
            <w:rStyle w:val="Hipercze"/>
            <w:rFonts w:ascii="Arial" w:hAnsi="Arial" w:cs="Arial"/>
          </w:rPr>
          <w:t>www.bip.sulow.pl</w:t>
        </w:r>
      </w:hyperlink>
      <w:r>
        <w:rPr>
          <w:rFonts w:ascii="Arial" w:hAnsi="Arial" w:cs="Arial"/>
          <w:color w:val="000000"/>
        </w:rPr>
        <w:t xml:space="preserve"> </w:t>
      </w:r>
      <w:r w:rsidRPr="003F7268">
        <w:rPr>
          <w:rFonts w:ascii="Arial" w:hAnsi="Arial" w:cs="Arial"/>
          <w:color w:val="000000"/>
        </w:rPr>
        <w:t xml:space="preserve">     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E-ma</w:t>
      </w:r>
      <w:r>
        <w:rPr>
          <w:rFonts w:ascii="Arial" w:hAnsi="Arial" w:cs="Arial"/>
          <w:color w:val="000000"/>
          <w:highlight w:val="white"/>
        </w:rPr>
        <w:t>i</w:t>
      </w:r>
      <w:r w:rsidRPr="003F7268">
        <w:rPr>
          <w:rFonts w:ascii="Arial" w:hAnsi="Arial" w:cs="Arial"/>
          <w:color w:val="000000"/>
          <w:highlight w:val="white"/>
        </w:rPr>
        <w:t>l:</w:t>
      </w:r>
      <w:r>
        <w:rPr>
          <w:rFonts w:ascii="Arial" w:hAnsi="Arial" w:cs="Arial"/>
          <w:color w:val="000000"/>
        </w:rPr>
        <w:t xml:space="preserve"> </w:t>
      </w:r>
      <w:hyperlink r:id="rId10" w:history="1">
        <w:r w:rsidRPr="001D0DA3">
          <w:rPr>
            <w:rStyle w:val="Hipercze"/>
            <w:rFonts w:ascii="Arial" w:hAnsi="Arial" w:cs="Arial"/>
          </w:rPr>
          <w:t>ug@sulow.pl</w:t>
        </w:r>
      </w:hyperlink>
      <w:r>
        <w:rPr>
          <w:rFonts w:ascii="Arial" w:hAnsi="Arial" w:cs="Arial"/>
          <w:color w:val="000000"/>
        </w:rPr>
        <w:t xml:space="preserve">  </w:t>
      </w:r>
      <w:r w:rsidRPr="003F7268">
        <w:rPr>
          <w:rFonts w:ascii="Arial" w:hAnsi="Arial" w:cs="Arial"/>
          <w:color w:val="000000"/>
        </w:rPr>
        <w:t xml:space="preserve"> 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 084 682 62 02, fax. 084 682 62 27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Godziny urzędowania: 7:30</w:t>
      </w:r>
      <w:r>
        <w:rPr>
          <w:rFonts w:ascii="Arial" w:hAnsi="Arial" w:cs="Arial"/>
          <w:color w:val="000000"/>
          <w:highlight w:val="white"/>
        </w:rPr>
        <w:t xml:space="preserve"> </w:t>
      </w:r>
      <w:r w:rsidRPr="003F7268">
        <w:rPr>
          <w:rFonts w:ascii="Arial" w:hAnsi="Arial" w:cs="Arial"/>
          <w:color w:val="000000"/>
          <w:highlight w:val="white"/>
        </w:rPr>
        <w:t>- 15:</w:t>
      </w:r>
      <w:r w:rsidRPr="003F7268">
        <w:rPr>
          <w:rFonts w:ascii="Arial" w:hAnsi="Arial" w:cs="Arial"/>
          <w:color w:val="000000"/>
        </w:rPr>
        <w:t xml:space="preserve">30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b/>
          <w:bCs/>
          <w:color w:val="000000"/>
          <w:u w:val="single"/>
        </w:rPr>
        <w:t>II. Tryb udzielenia zamówienia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7268">
        <w:rPr>
          <w:rFonts w:ascii="Arial" w:hAnsi="Arial" w:cs="Arial"/>
          <w:color w:val="000000"/>
        </w:rPr>
        <w:t>Post</w:t>
      </w:r>
      <w:r w:rsidRPr="003F7268">
        <w:rPr>
          <w:rFonts w:ascii="Arial" w:hAnsi="Arial" w:cs="Arial"/>
          <w:color w:val="000000"/>
          <w:lang w:val="de-DE"/>
        </w:rPr>
        <w:t>ę</w:t>
      </w:r>
      <w:r w:rsidRPr="003F7268">
        <w:rPr>
          <w:rFonts w:ascii="Arial" w:hAnsi="Arial" w:cs="Arial"/>
          <w:color w:val="000000"/>
        </w:rPr>
        <w:t>powanie o zam</w:t>
      </w:r>
      <w:r w:rsidRPr="003F7268">
        <w:rPr>
          <w:rFonts w:ascii="Arial" w:hAnsi="Arial" w:cs="Arial"/>
          <w:color w:val="000000"/>
          <w:lang w:val="de-DE"/>
        </w:rPr>
        <w:t>ó</w:t>
      </w:r>
      <w:r w:rsidRPr="003F7268">
        <w:rPr>
          <w:rFonts w:ascii="Arial" w:hAnsi="Arial" w:cs="Arial"/>
          <w:color w:val="000000"/>
        </w:rPr>
        <w:t xml:space="preserve">wienie publiczne prowadzone jest w trybie przetargu </w:t>
      </w:r>
      <w:r>
        <w:rPr>
          <w:rFonts w:ascii="Arial" w:hAnsi="Arial" w:cs="Arial"/>
          <w:color w:val="000000"/>
        </w:rPr>
        <w:t>n</w:t>
      </w:r>
      <w:r w:rsidRPr="003F7268">
        <w:rPr>
          <w:rFonts w:ascii="Arial" w:hAnsi="Arial" w:cs="Arial"/>
          <w:color w:val="000000"/>
          <w:highlight w:val="white"/>
        </w:rPr>
        <w:t>ieograniczonego</w:t>
      </w:r>
      <w:r>
        <w:rPr>
          <w:rFonts w:ascii="Arial" w:hAnsi="Arial" w:cs="Arial"/>
          <w:color w:val="000000"/>
        </w:rPr>
        <w:t xml:space="preserve"> na podstawie art. 10 ust. 1 i art. 39 ustawy z dnia </w:t>
      </w:r>
      <w:r w:rsidRPr="003F7268">
        <w:rPr>
          <w:rFonts w:ascii="Arial" w:eastAsia="Arial Unicode MS" w:hAnsi="Arial" w:cs="Arial"/>
          <w:color w:val="000000"/>
        </w:rPr>
        <w:t>29 stycznia 2004 r. Prawo zamówień publicznych</w:t>
      </w:r>
      <w:r>
        <w:rPr>
          <w:rFonts w:ascii="Arial" w:eastAsia="Arial Unicode MS" w:hAnsi="Arial" w:cs="Arial"/>
          <w:color w:val="000000"/>
        </w:rPr>
        <w:t xml:space="preserve"> </w:t>
      </w:r>
      <w:r w:rsidRPr="00BF7FCB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BF7FCB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BF7FCB">
        <w:rPr>
          <w:rFonts w:ascii="Arial" w:hAnsi="Arial" w:cs="Arial"/>
        </w:rPr>
        <w:t xml:space="preserve"> Dz.U.201</w:t>
      </w:r>
      <w:r>
        <w:rPr>
          <w:rFonts w:ascii="Arial" w:hAnsi="Arial" w:cs="Arial"/>
        </w:rPr>
        <w:t>3</w:t>
      </w:r>
      <w:r w:rsidR="00ED335F">
        <w:rPr>
          <w:rFonts w:ascii="Arial" w:hAnsi="Arial" w:cs="Arial"/>
        </w:rPr>
        <w:t xml:space="preserve">, </w:t>
      </w:r>
      <w:r w:rsidRPr="00EE17DB">
        <w:rPr>
          <w:rFonts w:ascii="Arial" w:eastAsia="Arial Unicode MS" w:hAnsi="Arial" w:cs="Arial"/>
          <w:color w:val="000000"/>
        </w:rPr>
        <w:t>poz.</w:t>
      </w:r>
      <w:r w:rsidR="00ED335F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 xml:space="preserve">907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</w:t>
      </w:r>
      <w:r w:rsidRPr="00BF7FC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przepisów wykonawczych do niej.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  <w:u w:val="single"/>
        </w:rPr>
        <w:br/>
      </w:r>
      <w:r w:rsidRPr="003F7268">
        <w:rPr>
          <w:rFonts w:ascii="Arial" w:eastAsia="Arial Unicode MS" w:hAnsi="Arial" w:cs="Arial"/>
          <w:color w:val="000000"/>
          <w:u w:val="single"/>
        </w:rPr>
        <w:t>Podstawa prawna opracowania specyfikacji istotnych warunków zamówienia: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EE17D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>1) Ustawa z dnia 29 stycznia 2004 r. Prawo zamówie</w:t>
      </w:r>
      <w:r w:rsidRPr="003F7268">
        <w:rPr>
          <w:rFonts w:ascii="Arial Unicode MS" w:eastAsia="Arial Unicode MS" w:hAnsi="Arial" w:cs="Arial Unicode MS" w:hint="eastAsia"/>
          <w:color w:val="000000"/>
        </w:rPr>
        <w:t>ń</w:t>
      </w:r>
      <w:r w:rsidRPr="003F7268">
        <w:rPr>
          <w:rFonts w:ascii="Arial" w:eastAsia="Arial Unicode MS" w:hAnsi="Arial" w:cs="Arial"/>
          <w:color w:val="000000"/>
        </w:rPr>
        <w:t xml:space="preserve"> publicznych </w:t>
      </w:r>
      <w:r w:rsidRPr="00EE17DB">
        <w:rPr>
          <w:rFonts w:ascii="Arial" w:eastAsia="Arial Unicode MS" w:hAnsi="Arial" w:cs="Arial"/>
          <w:color w:val="000000"/>
        </w:rPr>
        <w:t>(</w:t>
      </w:r>
      <w:r w:rsidR="00EC2C01">
        <w:rPr>
          <w:rFonts w:ascii="Arial" w:eastAsia="Arial Unicode MS" w:hAnsi="Arial" w:cs="Arial"/>
          <w:color w:val="000000"/>
        </w:rPr>
        <w:t xml:space="preserve">tekst jednolity </w:t>
      </w:r>
      <w:r w:rsidRPr="00EE17DB">
        <w:rPr>
          <w:rFonts w:ascii="Arial" w:eastAsia="Arial Unicode MS" w:hAnsi="Arial" w:cs="Arial"/>
          <w:color w:val="000000"/>
        </w:rPr>
        <w:t>Dz.U</w:t>
      </w:r>
      <w:r>
        <w:rPr>
          <w:rFonts w:ascii="Arial" w:eastAsia="Arial Unicode MS" w:hAnsi="Arial" w:cs="Arial"/>
          <w:color w:val="000000"/>
        </w:rPr>
        <w:t>.</w:t>
      </w:r>
      <w:r w:rsidRPr="00EE17DB">
        <w:rPr>
          <w:rFonts w:ascii="Arial" w:eastAsia="Arial Unicode MS" w:hAnsi="Arial" w:cs="Arial"/>
          <w:color w:val="000000"/>
        </w:rPr>
        <w:t>20</w:t>
      </w:r>
      <w:r>
        <w:rPr>
          <w:rFonts w:ascii="Arial" w:eastAsia="Arial Unicode MS" w:hAnsi="Arial" w:cs="Arial"/>
          <w:color w:val="000000"/>
        </w:rPr>
        <w:t>13</w:t>
      </w:r>
      <w:r w:rsidR="00990EF6">
        <w:rPr>
          <w:rFonts w:ascii="Arial" w:eastAsia="Arial Unicode MS" w:hAnsi="Arial" w:cs="Arial"/>
          <w:color w:val="000000"/>
        </w:rPr>
        <w:t xml:space="preserve">,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>
        <w:rPr>
          <w:rFonts w:ascii="Arial" w:eastAsia="Arial Unicode MS" w:hAnsi="Arial" w:cs="Arial"/>
          <w:color w:val="000000"/>
        </w:rPr>
        <w:t xml:space="preserve">907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zm.)</w:t>
      </w:r>
      <w:r w:rsidRPr="00EE17DB">
        <w:rPr>
          <w:rFonts w:ascii="Arial" w:eastAsia="Arial Unicode MS" w:hAnsi="Arial" w:cs="Arial"/>
          <w:color w:val="00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 xml:space="preserve">2) Rozporządzenie Prezesa Rady Ministrów z dnia </w:t>
      </w:r>
      <w:r>
        <w:rPr>
          <w:rFonts w:ascii="Arial" w:eastAsia="Arial Unicode MS" w:hAnsi="Arial" w:cs="Arial"/>
          <w:color w:val="000000"/>
        </w:rPr>
        <w:t>19 lutego 2013 r. w sprawie rodzajów dokumentów, jakich może żądać zamawiający od wykonawcy, oraz form, w jakich te dokumenty mogą być składane (Dz. U. 2013.231)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3) Rozporządzenie Prezesa Rady Ministrów z dnia 23 grudnia 2013 r., w sprawie średniego kursu złotego w stosunku do euro stanowiącego podstawę przeliczania wartości zamówień publicznych (Dz. U. 2013.1692).</w:t>
      </w:r>
    </w:p>
    <w:p w:rsid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4) Rozporządzenie Prezesa Rady Ministrów z dnia 23 grudnia 2013 r. w sprawie kwot wartości zamówień oraz konkursów, od których jest uzależniony obowiązek przekazywania ogłoszeń Urzędowi Oficjalnych Publikacji Wspólnot Europejskich (Dz. U. 2013.1735)</w:t>
      </w:r>
      <w:r w:rsidR="0093755D">
        <w:rPr>
          <w:rFonts w:ascii="Arial" w:eastAsia="Arial Unicode MS" w:hAnsi="Arial" w:cs="Arial"/>
          <w:color w:val="000000"/>
        </w:rPr>
        <w:t>.</w:t>
      </w:r>
    </w:p>
    <w:p w:rsidR="0093755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F4C1C">
        <w:rPr>
          <w:rFonts w:ascii="Arial" w:eastAsia="Arial Unicode MS" w:hAnsi="Arial" w:cs="Arial"/>
          <w:bCs/>
          <w:color w:val="000000"/>
        </w:rPr>
        <w:t xml:space="preserve">Miejsce publikacji </w:t>
      </w:r>
      <w:r>
        <w:rPr>
          <w:rFonts w:ascii="Arial" w:eastAsia="Arial Unicode MS" w:hAnsi="Arial" w:cs="Arial"/>
          <w:bCs/>
          <w:color w:val="000000"/>
        </w:rPr>
        <w:t>ogłoszenia przetargu: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- Bi</w:t>
      </w:r>
      <w:r w:rsidR="00E66CF7">
        <w:rPr>
          <w:rFonts w:ascii="Arial" w:eastAsia="Arial Unicode MS" w:hAnsi="Arial" w:cs="Arial"/>
          <w:bCs/>
          <w:color w:val="000000"/>
        </w:rPr>
        <w:t xml:space="preserve">uletyn Zamówień Publicznych nr </w:t>
      </w:r>
      <w:r w:rsidR="00795820">
        <w:rPr>
          <w:rFonts w:ascii="Arial" w:eastAsia="Arial Unicode MS" w:hAnsi="Arial" w:cs="Arial"/>
          <w:bCs/>
          <w:color w:val="000000"/>
        </w:rPr>
        <w:t>275296</w:t>
      </w:r>
      <w:r w:rsidR="007A47E6">
        <w:rPr>
          <w:rFonts w:ascii="Arial" w:eastAsia="Arial Unicode MS" w:hAnsi="Arial" w:cs="Arial"/>
          <w:bCs/>
          <w:color w:val="000000"/>
        </w:rPr>
        <w:t xml:space="preserve"> </w:t>
      </w:r>
      <w:r>
        <w:rPr>
          <w:rFonts w:ascii="Arial" w:eastAsia="Arial Unicode MS" w:hAnsi="Arial" w:cs="Arial"/>
          <w:bCs/>
          <w:color w:val="000000"/>
        </w:rPr>
        <w:t xml:space="preserve">z dnia </w:t>
      </w:r>
      <w:r w:rsidR="00B44CC0">
        <w:rPr>
          <w:rFonts w:ascii="Arial" w:eastAsia="Arial Unicode MS" w:hAnsi="Arial" w:cs="Arial"/>
          <w:bCs/>
          <w:color w:val="000000"/>
        </w:rPr>
        <w:t>19.08</w:t>
      </w:r>
      <w:r w:rsidR="003A5EB2">
        <w:rPr>
          <w:rFonts w:ascii="Arial" w:eastAsia="Arial Unicode MS" w:hAnsi="Arial" w:cs="Arial"/>
          <w:bCs/>
          <w:color w:val="000000"/>
        </w:rPr>
        <w:t>.</w:t>
      </w:r>
      <w:r>
        <w:rPr>
          <w:rFonts w:ascii="Arial" w:eastAsia="Arial Unicode MS" w:hAnsi="Arial" w:cs="Arial"/>
          <w:bCs/>
          <w:color w:val="000000"/>
        </w:rPr>
        <w:t>2014 r.,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- strona internetowa Zamawiającego </w:t>
      </w:r>
      <w:hyperlink r:id="rId11" w:history="1">
        <w:r w:rsidRPr="00C02B32">
          <w:rPr>
            <w:rStyle w:val="Hipercze"/>
            <w:rFonts w:ascii="Arial" w:eastAsia="Arial Unicode MS" w:hAnsi="Arial" w:cs="Arial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>,</w:t>
      </w:r>
    </w:p>
    <w:p w:rsidR="00422A92" w:rsidRPr="007F4C1C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- tablica ogłoszeń w miejscu publicznie dostępnym w siedzibie Zamawiającego.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III. Opis przedmiotu zamówienia</w:t>
      </w:r>
      <w:r w:rsidRPr="003F7268">
        <w:rPr>
          <w:rFonts w:ascii="Arial" w:eastAsia="Arial Unicode MS" w:hAnsi="Arial" w:cs="Arial"/>
          <w:color w:val="000000"/>
        </w:rPr>
        <w:t xml:space="preserve"> </w:t>
      </w:r>
    </w:p>
    <w:p w:rsidR="00422A92" w:rsidRDefault="00422A92" w:rsidP="00422A92">
      <w:pPr>
        <w:rPr>
          <w:rFonts w:ascii="Arial" w:hAnsi="Arial" w:cs="Arial"/>
          <w:b/>
          <w:bCs/>
        </w:rPr>
      </w:pPr>
    </w:p>
    <w:p w:rsidR="00D158C3" w:rsidRPr="00D158C3" w:rsidRDefault="00422A92" w:rsidP="00973BBB">
      <w:pPr>
        <w:jc w:val="both"/>
        <w:rPr>
          <w:rFonts w:ascii="Arial" w:hAnsi="Arial" w:cs="Arial"/>
        </w:rPr>
      </w:pPr>
      <w:r w:rsidRPr="00D158C3">
        <w:rPr>
          <w:rFonts w:ascii="Arial" w:hAnsi="Arial" w:cs="Arial"/>
          <w:bCs/>
          <w:color w:val="000000" w:themeColor="text1"/>
        </w:rPr>
        <w:t xml:space="preserve">Przedmiotem zamówienia jest </w:t>
      </w:r>
      <w:r w:rsidR="00FC4D21">
        <w:rPr>
          <w:rFonts w:ascii="Arial" w:hAnsi="Arial" w:cs="Arial"/>
        </w:rPr>
        <w:t xml:space="preserve">odbudowa – likwidacja szkód </w:t>
      </w:r>
      <w:r w:rsidR="00D158C3" w:rsidRPr="00D158C3">
        <w:rPr>
          <w:rFonts w:ascii="Arial" w:hAnsi="Arial" w:cs="Arial"/>
        </w:rPr>
        <w:t xml:space="preserve">powodziowych na drogach gminnych </w:t>
      </w:r>
      <w:r w:rsidR="00D158C3">
        <w:rPr>
          <w:rFonts w:ascii="Arial" w:hAnsi="Arial" w:cs="Arial"/>
        </w:rPr>
        <w:t xml:space="preserve">nr </w:t>
      </w:r>
      <w:r w:rsidR="00D158C3" w:rsidRPr="00D158C3">
        <w:rPr>
          <w:rFonts w:ascii="Arial" w:hAnsi="Arial" w:cs="Arial"/>
        </w:rPr>
        <w:t xml:space="preserve">110127 L </w:t>
      </w:r>
      <w:r w:rsidR="00D158C3">
        <w:rPr>
          <w:rFonts w:ascii="Arial" w:hAnsi="Arial" w:cs="Arial"/>
        </w:rPr>
        <w:t>i nr 110140</w:t>
      </w:r>
      <w:r w:rsidR="00611101">
        <w:rPr>
          <w:rFonts w:ascii="Arial" w:hAnsi="Arial" w:cs="Arial"/>
        </w:rPr>
        <w:t xml:space="preserve"> </w:t>
      </w:r>
      <w:r w:rsidR="00D158C3">
        <w:rPr>
          <w:rFonts w:ascii="Arial" w:hAnsi="Arial" w:cs="Arial"/>
        </w:rPr>
        <w:t xml:space="preserve">L w </w:t>
      </w:r>
      <w:r w:rsidR="00D158C3" w:rsidRPr="00D158C3">
        <w:rPr>
          <w:rFonts w:ascii="Arial" w:hAnsi="Arial" w:cs="Arial"/>
        </w:rPr>
        <w:t>miejscowości Źrebce</w:t>
      </w:r>
      <w:r w:rsidR="00973BBB">
        <w:rPr>
          <w:rFonts w:ascii="Arial" w:hAnsi="Arial" w:cs="Arial"/>
        </w:rPr>
        <w:t xml:space="preserve"> </w:t>
      </w:r>
      <w:r w:rsidR="0042619B">
        <w:rPr>
          <w:rFonts w:ascii="Arial" w:hAnsi="Arial" w:cs="Arial"/>
        </w:rPr>
        <w:t xml:space="preserve">– etap I </w:t>
      </w:r>
      <w:r w:rsidR="00973BBB">
        <w:rPr>
          <w:rFonts w:ascii="Arial" w:hAnsi="Arial" w:cs="Arial"/>
        </w:rPr>
        <w:t xml:space="preserve">poprzez wykonanie robót przygotowawczych, robót ziemnych, </w:t>
      </w:r>
      <w:r w:rsidR="00D158C3" w:rsidRPr="00D158C3">
        <w:rPr>
          <w:rFonts w:ascii="Arial" w:hAnsi="Arial" w:cs="Arial"/>
        </w:rPr>
        <w:t>robót odwodnieniowych</w:t>
      </w:r>
      <w:r w:rsidR="00973BBB">
        <w:rPr>
          <w:rFonts w:ascii="Arial" w:hAnsi="Arial" w:cs="Arial"/>
        </w:rPr>
        <w:t xml:space="preserve">, podbudowy, </w:t>
      </w:r>
      <w:r w:rsidR="00D158C3" w:rsidRPr="00D158C3">
        <w:rPr>
          <w:rFonts w:ascii="Arial" w:hAnsi="Arial" w:cs="Arial"/>
        </w:rPr>
        <w:t>nawierzchni</w:t>
      </w:r>
      <w:r w:rsidR="00973BBB">
        <w:rPr>
          <w:rFonts w:ascii="Arial" w:hAnsi="Arial" w:cs="Arial"/>
        </w:rPr>
        <w:t>.</w:t>
      </w:r>
      <w:r w:rsidR="00D158C3" w:rsidRPr="00D158C3">
        <w:rPr>
          <w:rFonts w:ascii="Arial" w:hAnsi="Arial" w:cs="Arial"/>
        </w:rPr>
        <w:t xml:space="preserve"> </w:t>
      </w:r>
    </w:p>
    <w:p w:rsidR="00D158C3" w:rsidRDefault="00D158C3" w:rsidP="00D158C3">
      <w:pPr>
        <w:jc w:val="both"/>
        <w:rPr>
          <w:rFonts w:ascii="Arial" w:eastAsia="Calibri" w:hAnsi="Arial" w:cs="Arial"/>
          <w:b/>
          <w:u w:val="single"/>
        </w:rPr>
      </w:pPr>
    </w:p>
    <w:p w:rsidR="00D158C3" w:rsidRPr="00D158C3" w:rsidRDefault="00D158C3" w:rsidP="00D158C3">
      <w:pPr>
        <w:jc w:val="both"/>
        <w:rPr>
          <w:rFonts w:ascii="Arial" w:eastAsia="Calibri" w:hAnsi="Arial" w:cs="Arial"/>
          <w:b/>
          <w:u w:val="single"/>
        </w:rPr>
      </w:pPr>
      <w:r w:rsidRPr="00D158C3">
        <w:rPr>
          <w:rFonts w:ascii="Arial" w:eastAsia="Calibri" w:hAnsi="Arial" w:cs="Arial"/>
          <w:b/>
          <w:u w:val="single"/>
        </w:rPr>
        <w:t>Konstrukcja drogi</w:t>
      </w:r>
      <w:r>
        <w:rPr>
          <w:rFonts w:ascii="Arial" w:eastAsia="Calibri" w:hAnsi="Arial" w:cs="Arial"/>
          <w:b/>
          <w:u w:val="single"/>
        </w:rPr>
        <w:t xml:space="preserve"> gminnej nr</w:t>
      </w:r>
      <w:r w:rsidRPr="00D158C3">
        <w:rPr>
          <w:rFonts w:ascii="Arial" w:eastAsia="Calibri" w:hAnsi="Arial" w:cs="Arial"/>
          <w:b/>
          <w:u w:val="single"/>
        </w:rPr>
        <w:t xml:space="preserve"> 110127L</w:t>
      </w:r>
      <w:r>
        <w:rPr>
          <w:rFonts w:ascii="Arial" w:eastAsia="Calibri" w:hAnsi="Arial" w:cs="Arial"/>
          <w:b/>
          <w:u w:val="single"/>
        </w:rPr>
        <w:t xml:space="preserve"> od km 4+531 do km 5+245</w:t>
      </w:r>
    </w:p>
    <w:p w:rsidR="00D158C3" w:rsidRPr="00D158C3" w:rsidRDefault="00D158C3" w:rsidP="00D158C3">
      <w:pPr>
        <w:numPr>
          <w:ilvl w:val="0"/>
          <w:numId w:val="35"/>
        </w:numPr>
        <w:suppressAutoHyphens/>
        <w:jc w:val="both"/>
        <w:rPr>
          <w:rFonts w:ascii="Arial" w:eastAsia="Calibri" w:hAnsi="Arial" w:cs="Arial"/>
        </w:rPr>
      </w:pPr>
      <w:r w:rsidRPr="00D158C3">
        <w:rPr>
          <w:rFonts w:ascii="Arial" w:eastAsia="Calibri" w:hAnsi="Arial" w:cs="Arial"/>
        </w:rPr>
        <w:t>Podbudowa zasadnicza z kruszywa łamane</w:t>
      </w:r>
      <w:r>
        <w:rPr>
          <w:rFonts w:ascii="Arial" w:eastAsia="Calibri" w:hAnsi="Arial" w:cs="Arial"/>
        </w:rPr>
        <w:t>go stabilizowanego mechanicznie 1</w:t>
      </w:r>
      <w:r w:rsidRPr="00D158C3">
        <w:rPr>
          <w:rFonts w:ascii="Arial" w:eastAsia="Calibri" w:hAnsi="Arial" w:cs="Arial"/>
        </w:rPr>
        <w:t xml:space="preserve">5 cm </w:t>
      </w:r>
    </w:p>
    <w:p w:rsidR="00D158C3" w:rsidRPr="00D158C3" w:rsidRDefault="00D158C3" w:rsidP="00D158C3">
      <w:pPr>
        <w:numPr>
          <w:ilvl w:val="0"/>
          <w:numId w:val="35"/>
        </w:numPr>
        <w:suppressAutoHyphens/>
        <w:jc w:val="both"/>
        <w:rPr>
          <w:rFonts w:ascii="Arial" w:eastAsia="Calibri" w:hAnsi="Arial" w:cs="Arial"/>
        </w:rPr>
      </w:pPr>
      <w:r w:rsidRPr="00D158C3">
        <w:rPr>
          <w:rFonts w:ascii="Arial" w:eastAsia="Calibri" w:hAnsi="Arial" w:cs="Arial"/>
        </w:rPr>
        <w:t>Podbudowa z gruntu stabilizowan</w:t>
      </w:r>
      <w:r>
        <w:rPr>
          <w:rFonts w:ascii="Arial" w:eastAsia="Calibri" w:hAnsi="Arial" w:cs="Arial"/>
        </w:rPr>
        <w:t>ego</w:t>
      </w:r>
      <w:r w:rsidRPr="00D158C3">
        <w:rPr>
          <w:rFonts w:ascii="Arial" w:eastAsia="Calibri" w:hAnsi="Arial" w:cs="Arial"/>
        </w:rPr>
        <w:t xml:space="preserve"> cementem o </w:t>
      </w:r>
      <w:proofErr w:type="spellStart"/>
      <w:r w:rsidRPr="00D158C3">
        <w:rPr>
          <w:rFonts w:ascii="Arial" w:eastAsia="Calibri" w:hAnsi="Arial" w:cs="Arial"/>
        </w:rPr>
        <w:t>Rm</w:t>
      </w:r>
      <w:proofErr w:type="spellEnd"/>
      <w:r w:rsidRPr="00D158C3">
        <w:rPr>
          <w:rFonts w:ascii="Arial" w:eastAsia="Calibri" w:hAnsi="Arial" w:cs="Arial"/>
        </w:rPr>
        <w:t xml:space="preserve"> 1,5 </w:t>
      </w:r>
      <w:proofErr w:type="spellStart"/>
      <w:r w:rsidRPr="00D158C3">
        <w:rPr>
          <w:rFonts w:ascii="Arial" w:eastAsia="Calibri" w:hAnsi="Arial" w:cs="Arial"/>
        </w:rPr>
        <w:t>MPa</w:t>
      </w:r>
      <w:proofErr w:type="spellEnd"/>
      <w:r w:rsidRPr="00D158C3">
        <w:rPr>
          <w:rFonts w:ascii="Arial" w:eastAsia="Calibri" w:hAnsi="Arial" w:cs="Arial"/>
        </w:rPr>
        <w:t xml:space="preserve"> o gr. 10 cm</w:t>
      </w:r>
    </w:p>
    <w:p w:rsidR="00D158C3" w:rsidRPr="00D158C3" w:rsidRDefault="00D158C3" w:rsidP="00D158C3">
      <w:pPr>
        <w:numPr>
          <w:ilvl w:val="0"/>
          <w:numId w:val="35"/>
        </w:numPr>
        <w:suppressAutoHyphens/>
        <w:jc w:val="both"/>
        <w:rPr>
          <w:rFonts w:ascii="Arial" w:eastAsia="Calibri" w:hAnsi="Arial" w:cs="Arial"/>
        </w:rPr>
      </w:pPr>
      <w:r w:rsidRPr="00D158C3">
        <w:rPr>
          <w:rFonts w:ascii="Arial" w:eastAsia="Calibri" w:hAnsi="Arial" w:cs="Arial"/>
        </w:rPr>
        <w:t>Nawierzchnia z betonu asfaltowego gr. 6 cm</w:t>
      </w:r>
    </w:p>
    <w:p w:rsidR="00EB63C6" w:rsidRDefault="00EB63C6" w:rsidP="00D158C3">
      <w:pPr>
        <w:suppressAutoHyphens/>
        <w:jc w:val="both"/>
        <w:rPr>
          <w:rFonts w:ascii="Arial" w:eastAsia="Calibri" w:hAnsi="Arial" w:cs="Arial"/>
          <w:b/>
          <w:u w:val="single"/>
        </w:rPr>
      </w:pPr>
    </w:p>
    <w:p w:rsidR="00D158C3" w:rsidRPr="00D158C3" w:rsidRDefault="00D158C3" w:rsidP="00D158C3">
      <w:pPr>
        <w:suppressAutoHyphens/>
        <w:jc w:val="both"/>
        <w:rPr>
          <w:rFonts w:ascii="Arial" w:eastAsia="Calibri" w:hAnsi="Arial" w:cs="Arial"/>
        </w:rPr>
      </w:pPr>
      <w:r w:rsidRPr="00D158C3">
        <w:rPr>
          <w:rFonts w:ascii="Arial" w:eastAsia="Calibri" w:hAnsi="Arial" w:cs="Arial"/>
          <w:b/>
          <w:u w:val="single"/>
        </w:rPr>
        <w:t>Konstrukcja drogi</w:t>
      </w:r>
      <w:r>
        <w:rPr>
          <w:rFonts w:ascii="Arial" w:eastAsia="Calibri" w:hAnsi="Arial" w:cs="Arial"/>
          <w:b/>
          <w:u w:val="single"/>
        </w:rPr>
        <w:t xml:space="preserve"> gminnej nr</w:t>
      </w:r>
      <w:r w:rsidRPr="00D158C3">
        <w:rPr>
          <w:rFonts w:ascii="Arial" w:eastAsia="Calibri" w:hAnsi="Arial" w:cs="Arial"/>
          <w:b/>
          <w:u w:val="single"/>
        </w:rPr>
        <w:t xml:space="preserve"> 110140L</w:t>
      </w:r>
      <w:r>
        <w:rPr>
          <w:rFonts w:ascii="Arial" w:eastAsia="Calibri" w:hAnsi="Arial" w:cs="Arial"/>
          <w:b/>
          <w:u w:val="single"/>
        </w:rPr>
        <w:t xml:space="preserve"> od km 1+513 do km 2+453</w:t>
      </w:r>
    </w:p>
    <w:p w:rsidR="00D158C3" w:rsidRPr="00D158C3" w:rsidRDefault="00D158C3" w:rsidP="00D158C3">
      <w:pPr>
        <w:numPr>
          <w:ilvl w:val="0"/>
          <w:numId w:val="35"/>
        </w:numPr>
        <w:suppressAutoHyphens/>
        <w:jc w:val="both"/>
        <w:rPr>
          <w:rFonts w:ascii="Arial" w:eastAsia="Calibri" w:hAnsi="Arial" w:cs="Arial"/>
        </w:rPr>
      </w:pPr>
      <w:r w:rsidRPr="00D158C3">
        <w:rPr>
          <w:rFonts w:ascii="Arial" w:eastAsia="Calibri" w:hAnsi="Arial" w:cs="Arial"/>
        </w:rPr>
        <w:t>Podbudowa z gruntu stabilizowan</w:t>
      </w:r>
      <w:r>
        <w:rPr>
          <w:rFonts w:ascii="Arial" w:eastAsia="Calibri" w:hAnsi="Arial" w:cs="Arial"/>
        </w:rPr>
        <w:t xml:space="preserve">ego </w:t>
      </w:r>
      <w:r w:rsidRPr="00D158C3">
        <w:rPr>
          <w:rFonts w:ascii="Arial" w:eastAsia="Calibri" w:hAnsi="Arial" w:cs="Arial"/>
        </w:rPr>
        <w:t xml:space="preserve">cementem o </w:t>
      </w:r>
      <w:proofErr w:type="spellStart"/>
      <w:r w:rsidRPr="00D158C3">
        <w:rPr>
          <w:rFonts w:ascii="Arial" w:eastAsia="Calibri" w:hAnsi="Arial" w:cs="Arial"/>
        </w:rPr>
        <w:t>Rm</w:t>
      </w:r>
      <w:proofErr w:type="spellEnd"/>
      <w:r w:rsidRPr="00D158C3">
        <w:rPr>
          <w:rFonts w:ascii="Arial" w:eastAsia="Calibri" w:hAnsi="Arial" w:cs="Arial"/>
        </w:rPr>
        <w:t xml:space="preserve"> 6-9 </w:t>
      </w:r>
      <w:proofErr w:type="spellStart"/>
      <w:r w:rsidRPr="00D158C3">
        <w:rPr>
          <w:rFonts w:ascii="Arial" w:eastAsia="Calibri" w:hAnsi="Arial" w:cs="Arial"/>
        </w:rPr>
        <w:t>MPa</w:t>
      </w:r>
      <w:proofErr w:type="spellEnd"/>
      <w:r w:rsidRPr="00D158C3">
        <w:rPr>
          <w:rFonts w:ascii="Arial" w:eastAsia="Calibri" w:hAnsi="Arial" w:cs="Arial"/>
        </w:rPr>
        <w:t xml:space="preserve"> o gr. 15 cm</w:t>
      </w:r>
    </w:p>
    <w:p w:rsidR="00D158C3" w:rsidRPr="00D158C3" w:rsidRDefault="00D158C3" w:rsidP="00D158C3">
      <w:pPr>
        <w:numPr>
          <w:ilvl w:val="0"/>
          <w:numId w:val="35"/>
        </w:numPr>
        <w:suppressAutoHyphens/>
        <w:jc w:val="both"/>
        <w:rPr>
          <w:rFonts w:ascii="Arial" w:eastAsia="Calibri" w:hAnsi="Arial" w:cs="Arial"/>
        </w:rPr>
      </w:pPr>
      <w:r w:rsidRPr="00D158C3">
        <w:rPr>
          <w:rFonts w:ascii="Arial" w:eastAsia="Calibri" w:hAnsi="Arial" w:cs="Arial"/>
        </w:rPr>
        <w:t>Podbudowa z gruntu stabilizowan</w:t>
      </w:r>
      <w:r>
        <w:rPr>
          <w:rFonts w:ascii="Arial" w:eastAsia="Calibri" w:hAnsi="Arial" w:cs="Arial"/>
        </w:rPr>
        <w:t xml:space="preserve">ego </w:t>
      </w:r>
      <w:r w:rsidRPr="00D158C3">
        <w:rPr>
          <w:rFonts w:ascii="Arial" w:eastAsia="Calibri" w:hAnsi="Arial" w:cs="Arial"/>
        </w:rPr>
        <w:t xml:space="preserve">cementem o </w:t>
      </w:r>
      <w:proofErr w:type="spellStart"/>
      <w:r w:rsidRPr="00D158C3">
        <w:rPr>
          <w:rFonts w:ascii="Arial" w:eastAsia="Calibri" w:hAnsi="Arial" w:cs="Arial"/>
        </w:rPr>
        <w:t>Rm</w:t>
      </w:r>
      <w:proofErr w:type="spellEnd"/>
      <w:r w:rsidRPr="00D158C3">
        <w:rPr>
          <w:rFonts w:ascii="Arial" w:eastAsia="Calibri" w:hAnsi="Arial" w:cs="Arial"/>
        </w:rPr>
        <w:t xml:space="preserve"> 2,5 </w:t>
      </w:r>
      <w:proofErr w:type="spellStart"/>
      <w:r w:rsidRPr="00D158C3">
        <w:rPr>
          <w:rFonts w:ascii="Arial" w:eastAsia="Calibri" w:hAnsi="Arial" w:cs="Arial"/>
        </w:rPr>
        <w:t>MPa</w:t>
      </w:r>
      <w:proofErr w:type="spellEnd"/>
      <w:r w:rsidRPr="00D158C3">
        <w:rPr>
          <w:rFonts w:ascii="Arial" w:eastAsia="Calibri" w:hAnsi="Arial" w:cs="Arial"/>
        </w:rPr>
        <w:t xml:space="preserve"> o gr. 15 cm</w:t>
      </w:r>
    </w:p>
    <w:p w:rsidR="00D158C3" w:rsidRPr="00D158C3" w:rsidRDefault="00D158C3" w:rsidP="00D158C3">
      <w:pPr>
        <w:numPr>
          <w:ilvl w:val="0"/>
          <w:numId w:val="35"/>
        </w:numPr>
        <w:suppressAutoHyphens/>
        <w:jc w:val="both"/>
        <w:rPr>
          <w:rFonts w:ascii="Arial" w:eastAsia="Calibri" w:hAnsi="Arial" w:cs="Arial"/>
        </w:rPr>
      </w:pPr>
      <w:r w:rsidRPr="00D158C3">
        <w:rPr>
          <w:rFonts w:ascii="Arial" w:eastAsia="Calibri" w:hAnsi="Arial" w:cs="Arial"/>
        </w:rPr>
        <w:t>Nawierzchnia z płyt a</w:t>
      </w:r>
      <w:r w:rsidR="00EB63C6">
        <w:rPr>
          <w:rFonts w:ascii="Arial" w:eastAsia="Calibri" w:hAnsi="Arial" w:cs="Arial"/>
        </w:rPr>
        <w:t>żurowych z wypełnieniem klińcem.</w:t>
      </w:r>
    </w:p>
    <w:p w:rsidR="00D158C3" w:rsidRPr="00D158C3" w:rsidRDefault="00D158C3" w:rsidP="00D158C3">
      <w:pPr>
        <w:suppressAutoHyphens/>
        <w:jc w:val="both"/>
        <w:rPr>
          <w:rFonts w:ascii="Arial" w:eastAsia="Calibri" w:hAnsi="Arial" w:cs="Arial"/>
        </w:rPr>
      </w:pPr>
    </w:p>
    <w:p w:rsidR="00D158C3" w:rsidRPr="00D158C3" w:rsidRDefault="00D158C3" w:rsidP="00D158C3">
      <w:pPr>
        <w:jc w:val="both"/>
        <w:rPr>
          <w:rFonts w:ascii="Arial" w:eastAsia="Calibri" w:hAnsi="Arial" w:cs="Arial"/>
          <w:b/>
          <w:u w:val="single"/>
        </w:rPr>
      </w:pPr>
      <w:r w:rsidRPr="00D158C3">
        <w:rPr>
          <w:rFonts w:ascii="Arial" w:eastAsia="Calibri" w:hAnsi="Arial" w:cs="Arial"/>
          <w:b/>
          <w:u w:val="single"/>
        </w:rPr>
        <w:t xml:space="preserve">Konstrukcja budowanych </w:t>
      </w:r>
      <w:r w:rsidR="00B739F0">
        <w:rPr>
          <w:rFonts w:ascii="Arial" w:eastAsia="Calibri" w:hAnsi="Arial" w:cs="Arial"/>
          <w:b/>
          <w:u w:val="single"/>
        </w:rPr>
        <w:t>zjazdów na drodze gminnej nr 110140L</w:t>
      </w:r>
    </w:p>
    <w:p w:rsidR="00D158C3" w:rsidRPr="00D158C3" w:rsidRDefault="00D158C3" w:rsidP="00D158C3">
      <w:pPr>
        <w:numPr>
          <w:ilvl w:val="0"/>
          <w:numId w:val="36"/>
        </w:numPr>
        <w:suppressAutoHyphens/>
        <w:jc w:val="both"/>
        <w:rPr>
          <w:rFonts w:ascii="Arial" w:eastAsia="Calibri" w:hAnsi="Arial" w:cs="Arial"/>
        </w:rPr>
      </w:pPr>
      <w:r w:rsidRPr="00D158C3">
        <w:rPr>
          <w:rFonts w:ascii="Arial" w:eastAsia="Calibri" w:hAnsi="Arial" w:cs="Arial"/>
        </w:rPr>
        <w:t xml:space="preserve">przepust </w:t>
      </w:r>
      <m:oMath>
        <m:r>
          <w:rPr>
            <w:rFonts w:ascii="Arial" w:eastAsia="Calibri" w:hAnsi="Cambria Math" w:cs="Arial"/>
          </w:rPr>
          <m:t>∅</m:t>
        </m:r>
      </m:oMath>
      <w:r w:rsidRPr="00D158C3">
        <w:rPr>
          <w:rFonts w:ascii="Arial" w:eastAsia="Calibri" w:hAnsi="Arial" w:cs="Arial"/>
        </w:rPr>
        <w:t xml:space="preserve"> 60  podsypka cementowo - piaskowa</w:t>
      </w:r>
    </w:p>
    <w:p w:rsidR="00D158C3" w:rsidRPr="00D158C3" w:rsidRDefault="00D158C3" w:rsidP="00D158C3">
      <w:pPr>
        <w:numPr>
          <w:ilvl w:val="0"/>
          <w:numId w:val="36"/>
        </w:numPr>
        <w:suppressAutoHyphens/>
        <w:jc w:val="both"/>
        <w:rPr>
          <w:rFonts w:ascii="Arial" w:eastAsia="Calibri" w:hAnsi="Arial" w:cs="Arial"/>
        </w:rPr>
      </w:pPr>
      <w:r w:rsidRPr="00D158C3">
        <w:rPr>
          <w:rFonts w:ascii="Arial" w:eastAsia="Calibri" w:hAnsi="Arial" w:cs="Arial"/>
        </w:rPr>
        <w:t>10 cm podbudowa z gruntu stabilizowan</w:t>
      </w:r>
      <w:r>
        <w:rPr>
          <w:rFonts w:ascii="Arial" w:eastAsia="Calibri" w:hAnsi="Arial" w:cs="Arial"/>
        </w:rPr>
        <w:t xml:space="preserve">ego </w:t>
      </w:r>
      <w:r w:rsidRPr="00D158C3">
        <w:rPr>
          <w:rFonts w:ascii="Arial" w:eastAsia="Calibri" w:hAnsi="Arial" w:cs="Arial"/>
        </w:rPr>
        <w:t xml:space="preserve">cementem o </w:t>
      </w:r>
      <w:proofErr w:type="spellStart"/>
      <w:r w:rsidRPr="00D158C3">
        <w:rPr>
          <w:rFonts w:ascii="Arial" w:eastAsia="Calibri" w:hAnsi="Arial" w:cs="Arial"/>
        </w:rPr>
        <w:t>Rm</w:t>
      </w:r>
      <w:proofErr w:type="spellEnd"/>
      <w:r w:rsidRPr="00D158C3">
        <w:rPr>
          <w:rFonts w:ascii="Arial" w:eastAsia="Calibri" w:hAnsi="Arial" w:cs="Arial"/>
        </w:rPr>
        <w:t xml:space="preserve"> 1,5</w:t>
      </w:r>
    </w:p>
    <w:p w:rsidR="00D158C3" w:rsidRPr="00D158C3" w:rsidRDefault="00D158C3" w:rsidP="00D158C3">
      <w:pPr>
        <w:numPr>
          <w:ilvl w:val="0"/>
          <w:numId w:val="36"/>
        </w:numPr>
        <w:suppressAutoHyphens/>
        <w:jc w:val="both"/>
        <w:rPr>
          <w:rFonts w:ascii="Arial" w:eastAsia="Calibri" w:hAnsi="Arial" w:cs="Arial"/>
        </w:rPr>
      </w:pPr>
      <w:smartTag w:uri="urn:schemas-microsoft-com:office:smarttags" w:element="metricconverter">
        <w:smartTagPr>
          <w:attr w:name="ProductID" w:val="10 cm"/>
        </w:smartTagPr>
        <w:r w:rsidRPr="00D158C3">
          <w:rPr>
            <w:rFonts w:ascii="Arial" w:eastAsia="Calibri" w:hAnsi="Arial" w:cs="Arial"/>
          </w:rPr>
          <w:lastRenderedPageBreak/>
          <w:t>10 cm</w:t>
        </w:r>
      </w:smartTag>
      <w:r w:rsidRPr="00D158C3">
        <w:rPr>
          <w:rFonts w:ascii="Arial" w:eastAsia="Calibri" w:hAnsi="Arial" w:cs="Arial"/>
        </w:rPr>
        <w:t xml:space="preserve"> </w:t>
      </w:r>
      <w:proofErr w:type="spellStart"/>
      <w:r w:rsidRPr="00D158C3">
        <w:rPr>
          <w:rFonts w:ascii="Arial" w:eastAsia="Calibri" w:hAnsi="Arial" w:cs="Arial"/>
        </w:rPr>
        <w:t>w-wa</w:t>
      </w:r>
      <w:proofErr w:type="spellEnd"/>
      <w:r w:rsidRPr="00D158C3">
        <w:rPr>
          <w:rFonts w:ascii="Arial" w:eastAsia="Calibri" w:hAnsi="Arial" w:cs="Arial"/>
        </w:rPr>
        <w:t xml:space="preserve"> odsączająca z piasku</w:t>
      </w:r>
    </w:p>
    <w:p w:rsidR="00D158C3" w:rsidRPr="00D158C3" w:rsidRDefault="00D158C3" w:rsidP="00D158C3">
      <w:pPr>
        <w:rPr>
          <w:rFonts w:ascii="Arial" w:hAnsi="Arial" w:cs="Arial"/>
        </w:rPr>
      </w:pPr>
    </w:p>
    <w:p w:rsidR="00422A92" w:rsidRPr="00712DE1" w:rsidRDefault="00960197" w:rsidP="00422A92">
      <w:pPr>
        <w:rPr>
          <w:rFonts w:ascii="Arial" w:hAnsi="Arial" w:cs="Arial"/>
          <w:bCs/>
          <w:color w:val="000000" w:themeColor="text1"/>
        </w:rPr>
      </w:pPr>
      <w:r w:rsidRPr="00953F31">
        <w:rPr>
          <w:rFonts w:ascii="Arial" w:hAnsi="Arial" w:cs="Arial"/>
          <w:bCs/>
          <w:color w:val="000000" w:themeColor="text1"/>
        </w:rPr>
        <w:t>Szczegółowy opis przedmiotu zamówienia określony jest w załącznik</w:t>
      </w:r>
      <w:r w:rsidR="0020395D" w:rsidRPr="00953F31">
        <w:rPr>
          <w:rFonts w:ascii="Arial" w:hAnsi="Arial" w:cs="Arial"/>
          <w:bCs/>
          <w:color w:val="000000" w:themeColor="text1"/>
        </w:rPr>
        <w:t>ach do SIWZ:</w:t>
      </w:r>
      <w:r w:rsidRPr="00953F31">
        <w:rPr>
          <w:rFonts w:ascii="Arial" w:hAnsi="Arial" w:cs="Arial"/>
          <w:bCs/>
          <w:color w:val="000000" w:themeColor="text1"/>
        </w:rPr>
        <w:t xml:space="preserve"> </w:t>
      </w:r>
      <w:r w:rsidRPr="00712DE1">
        <w:rPr>
          <w:rFonts w:ascii="Arial" w:hAnsi="Arial" w:cs="Arial"/>
          <w:bCs/>
          <w:color w:val="000000" w:themeColor="text1"/>
        </w:rPr>
        <w:t xml:space="preserve">nr </w:t>
      </w:r>
      <w:r w:rsidR="00712DE1" w:rsidRPr="00712DE1">
        <w:rPr>
          <w:rFonts w:ascii="Arial" w:hAnsi="Arial" w:cs="Arial"/>
          <w:bCs/>
          <w:color w:val="000000" w:themeColor="text1"/>
        </w:rPr>
        <w:t>9</w:t>
      </w:r>
      <w:r w:rsidR="002D482F" w:rsidRPr="00712DE1">
        <w:rPr>
          <w:rFonts w:ascii="Arial" w:hAnsi="Arial" w:cs="Arial"/>
          <w:bCs/>
          <w:color w:val="000000" w:themeColor="text1"/>
        </w:rPr>
        <w:t xml:space="preserve"> </w:t>
      </w:r>
      <w:r w:rsidR="0020395D" w:rsidRPr="00712DE1">
        <w:rPr>
          <w:rFonts w:ascii="Arial" w:hAnsi="Arial" w:cs="Arial"/>
          <w:bCs/>
          <w:color w:val="000000" w:themeColor="text1"/>
        </w:rPr>
        <w:t>Przedmiar</w:t>
      </w:r>
      <w:r w:rsidR="00712DE1" w:rsidRPr="00712DE1">
        <w:rPr>
          <w:rFonts w:ascii="Arial" w:hAnsi="Arial" w:cs="Arial"/>
          <w:bCs/>
          <w:color w:val="000000" w:themeColor="text1"/>
        </w:rPr>
        <w:t>y</w:t>
      </w:r>
      <w:r w:rsidR="0020395D" w:rsidRPr="00712DE1">
        <w:rPr>
          <w:rFonts w:ascii="Arial" w:hAnsi="Arial" w:cs="Arial"/>
          <w:bCs/>
          <w:color w:val="000000" w:themeColor="text1"/>
        </w:rPr>
        <w:t xml:space="preserve"> robót </w:t>
      </w:r>
      <w:r w:rsidR="002D482F" w:rsidRPr="00712DE1">
        <w:rPr>
          <w:rFonts w:ascii="Arial" w:hAnsi="Arial" w:cs="Arial"/>
          <w:bCs/>
          <w:color w:val="000000" w:themeColor="text1"/>
        </w:rPr>
        <w:t xml:space="preserve">i nr </w:t>
      </w:r>
      <w:r w:rsidR="00712DE1" w:rsidRPr="00712DE1">
        <w:rPr>
          <w:rFonts w:ascii="Arial" w:hAnsi="Arial" w:cs="Arial"/>
          <w:bCs/>
          <w:color w:val="000000" w:themeColor="text1"/>
        </w:rPr>
        <w:t>10</w:t>
      </w:r>
      <w:r w:rsidR="0020395D" w:rsidRPr="00712DE1">
        <w:rPr>
          <w:rFonts w:ascii="Arial" w:hAnsi="Arial" w:cs="Arial"/>
          <w:bCs/>
          <w:color w:val="000000" w:themeColor="text1"/>
        </w:rPr>
        <w:t xml:space="preserve"> Dokumentacja techniczna.</w:t>
      </w:r>
    </w:p>
    <w:p w:rsidR="00B21359" w:rsidRPr="00953F31" w:rsidRDefault="00B21359" w:rsidP="00422A92">
      <w:pPr>
        <w:rPr>
          <w:rFonts w:ascii="Arial" w:hAnsi="Arial" w:cs="Arial"/>
          <w:bCs/>
          <w:color w:val="000000" w:themeColor="text1"/>
        </w:rPr>
      </w:pPr>
    </w:p>
    <w:p w:rsidR="00422A92" w:rsidRDefault="00770BB2" w:rsidP="00422A92">
      <w:pPr>
        <w:rPr>
          <w:rFonts w:ascii="Arial" w:hAnsi="Arial" w:cs="Arial"/>
          <w:b/>
          <w:bCs/>
          <w:color w:val="000000" w:themeColor="text1"/>
        </w:rPr>
      </w:pPr>
      <w:r w:rsidRPr="005A0610">
        <w:rPr>
          <w:rFonts w:ascii="Arial" w:hAnsi="Arial" w:cs="Arial"/>
          <w:b/>
          <w:bCs/>
          <w:color w:val="000000" w:themeColor="text1"/>
        </w:rPr>
        <w:t>Kody CPV:</w:t>
      </w:r>
    </w:p>
    <w:p w:rsidR="00712DE1" w:rsidRPr="00712DE1" w:rsidRDefault="00712DE1" w:rsidP="00422A92">
      <w:pPr>
        <w:rPr>
          <w:rFonts w:ascii="Arial" w:hAnsi="Arial" w:cs="Arial"/>
          <w:bCs/>
          <w:color w:val="000000" w:themeColor="text1"/>
        </w:rPr>
      </w:pPr>
      <w:r w:rsidRPr="00712DE1">
        <w:rPr>
          <w:rFonts w:ascii="Arial" w:hAnsi="Arial" w:cs="Arial"/>
          <w:bCs/>
          <w:color w:val="000000" w:themeColor="text1"/>
        </w:rPr>
        <w:t>45200000-9 Roboty budowlane w zakresie wznoszenia kompletnych obiektów lub ich części oraz roboty w zakresie inżynierii lądowej i wodnej</w:t>
      </w:r>
    </w:p>
    <w:p w:rsidR="003B1C5E" w:rsidRPr="005A0610" w:rsidRDefault="003B1C5E" w:rsidP="00422A92">
      <w:pPr>
        <w:jc w:val="both"/>
        <w:rPr>
          <w:rFonts w:ascii="Arial" w:hAnsi="Arial" w:cs="Arial"/>
          <w:b/>
          <w:bCs/>
          <w:iCs/>
          <w:color w:val="FF0000"/>
        </w:rPr>
      </w:pPr>
    </w:p>
    <w:p w:rsidR="00422A92" w:rsidRPr="005A0610" w:rsidRDefault="00422A92" w:rsidP="00422A92">
      <w:pPr>
        <w:jc w:val="both"/>
        <w:rPr>
          <w:rFonts w:ascii="Arial" w:hAnsi="Arial" w:cs="Arial"/>
          <w:b/>
          <w:bCs/>
          <w:iCs/>
        </w:rPr>
      </w:pPr>
      <w:r w:rsidRPr="005A0610">
        <w:rPr>
          <w:rFonts w:ascii="Arial" w:hAnsi="Arial" w:cs="Arial"/>
          <w:b/>
          <w:bCs/>
          <w:iCs/>
        </w:rPr>
        <w:t>Uwaga:</w:t>
      </w:r>
    </w:p>
    <w:p w:rsidR="00764B37" w:rsidRPr="00B57503" w:rsidRDefault="00764B37" w:rsidP="0086012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B57503">
        <w:rPr>
          <w:rFonts w:ascii="Arial" w:hAnsi="Arial" w:cs="Arial"/>
          <w:b/>
        </w:rPr>
        <w:t>W przypadku użycia w SIWZ przy opisie przedmiotu zamówienia nazwy producenta,</w:t>
      </w:r>
      <w:r w:rsidR="00860125" w:rsidRPr="00B57503">
        <w:rPr>
          <w:rFonts w:ascii="Arial" w:hAnsi="Arial" w:cs="Arial"/>
          <w:b/>
        </w:rPr>
        <w:t xml:space="preserve"> </w:t>
      </w:r>
      <w:r w:rsidRPr="00B57503">
        <w:rPr>
          <w:rFonts w:ascii="Arial" w:hAnsi="Arial" w:cs="Arial"/>
          <w:b/>
        </w:rPr>
        <w:t>znaku towarowego, patentu lub pochodzenia w odniesieniu do określonych przedmiotów, Zamawiający wymaga, aby taki zapis rozumieć jako minimalny, określający parametry techniczne przedmiotu i w tym przypadku Wykonawca może zaoferować przedmiot równoważny, tzn. o takich samych lub lepszych parametrach, ale przy spełnianiu minimalnych parametrów określonych przez Zamawiającego. W takim przypadku Wykonawca zobowiązany jest również przedstawić wraz z ofertą szczegółowy opis przedmiotu, z którego w sposób nie budzący wątpliwości Zamawiającego winno wynikać, iż zastosowany przedmiot lub element jest o takich samych lub lepszych parametrach technicznych, jakościowych, funkcjonalnych niż przedmiot lub jego element określony przez Zamawiającego w opisie przedmiotu zamówienia (np.: opisy techniczne, karty techniczne, wyciągi z katalogu, foldery, itp.). Obowiązek wykazania, iż oferowany przedmiot zamówienia spełnia wymagania Zamawiającego, leży po stronie Wykonawcy. Wszelkie ryzyko (w tym koszty ewentualnych ekspertyz) związane z udowodnieniem równoważności przedmiotów</w:t>
      </w:r>
      <w:r w:rsidR="00860125" w:rsidRPr="00B57503">
        <w:rPr>
          <w:rFonts w:ascii="Arial" w:hAnsi="Arial" w:cs="Arial"/>
          <w:b/>
        </w:rPr>
        <w:t xml:space="preserve"> </w:t>
      </w:r>
      <w:r w:rsidRPr="00B57503">
        <w:rPr>
          <w:rFonts w:ascii="Arial" w:hAnsi="Arial" w:cs="Arial"/>
          <w:b/>
        </w:rPr>
        <w:t>wskazanych w załącznikach do SIWZ, spoczywa na Wykonawcy. Wykonawca zobowiązany jest w takim przypadku wykazać, że dostarczane przez niego artykuły spełniają wymagania określone przez Zamawiającego.</w:t>
      </w:r>
    </w:p>
    <w:p w:rsidR="00422A92" w:rsidRDefault="00422A92" w:rsidP="00422A92">
      <w:pPr>
        <w:suppressAutoHyphens/>
        <w:ind w:left="283"/>
        <w:jc w:val="both"/>
        <w:textAlignment w:val="baseline"/>
        <w:rPr>
          <w:rFonts w:ascii="Arial" w:hAnsi="Arial" w:cs="Arial"/>
          <w:b/>
          <w:bCs/>
          <w:i/>
          <w:iCs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 xml:space="preserve">IV. 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Termin wykonania zamówienia 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Pr="00FB26DF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wykonania zamówienia do dnia </w:t>
      </w:r>
      <w:r w:rsidR="008057E7" w:rsidRPr="008057E7">
        <w:rPr>
          <w:rFonts w:ascii="Arial" w:hAnsi="Arial" w:cs="Arial"/>
          <w:b/>
          <w:color w:val="000000"/>
        </w:rPr>
        <w:t>31</w:t>
      </w:r>
      <w:r w:rsidR="00473C5F" w:rsidRPr="008057E7">
        <w:rPr>
          <w:rFonts w:ascii="Arial" w:hAnsi="Arial" w:cs="Arial"/>
          <w:b/>
          <w:color w:val="000000"/>
        </w:rPr>
        <w:t xml:space="preserve"> </w:t>
      </w:r>
      <w:r w:rsidR="00473C5F" w:rsidRPr="00473C5F">
        <w:rPr>
          <w:rFonts w:ascii="Arial" w:hAnsi="Arial" w:cs="Arial"/>
          <w:b/>
          <w:color w:val="000000"/>
        </w:rPr>
        <w:t>październik</w:t>
      </w:r>
      <w:r w:rsidR="00E27D89" w:rsidRPr="00473C5F">
        <w:rPr>
          <w:rFonts w:ascii="Arial" w:hAnsi="Arial" w:cs="Arial"/>
          <w:b/>
          <w:color w:val="000000"/>
        </w:rPr>
        <w:t>a</w:t>
      </w:r>
      <w:r w:rsidR="00E27D89" w:rsidRPr="00E27D89">
        <w:rPr>
          <w:rFonts w:ascii="Arial" w:hAnsi="Arial" w:cs="Arial"/>
          <w:b/>
          <w:color w:val="000000"/>
        </w:rPr>
        <w:t xml:space="preserve"> </w:t>
      </w:r>
      <w:r w:rsidRPr="00E27D89">
        <w:rPr>
          <w:rFonts w:ascii="Arial" w:hAnsi="Arial" w:cs="Arial"/>
          <w:b/>
          <w:color w:val="000000"/>
        </w:rPr>
        <w:t>2014</w:t>
      </w:r>
      <w:r w:rsidRPr="00FB26DF">
        <w:rPr>
          <w:rFonts w:ascii="Arial" w:hAnsi="Arial" w:cs="Arial"/>
          <w:b/>
          <w:color w:val="000000"/>
        </w:rPr>
        <w:t xml:space="preserve"> r</w:t>
      </w:r>
      <w:r w:rsidRPr="00FB26DF">
        <w:rPr>
          <w:rFonts w:ascii="Arial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9D585A">
        <w:rPr>
          <w:rFonts w:ascii="Arial" w:hAnsi="Arial" w:cs="Arial"/>
          <w:b/>
          <w:color w:val="000000"/>
          <w:u w:val="single"/>
        </w:rPr>
        <w:t>V. Informacje o przetargu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Zamawiający nie dopuszcza możliwości składania ofert częściowych.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Zamawiający nie dopuszcza możliwości składania ofert wariantowych.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Zamawiający nie przewiduje prowadzenia aukcji elektronicznej.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4. Zamawiający nie przewiduje udzielania zamówień uzupełniających.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nie przewiduje zawarcia umowy ramowej.</w:t>
      </w:r>
    </w:p>
    <w:p w:rsidR="00422A92" w:rsidRPr="00AA3795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7. Zamawiający nie przewiduje wymagań określonych art. 29 ust. 4 ustawy Prawo zamówień publicznych.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. </w:t>
      </w:r>
      <w:r>
        <w:rPr>
          <w:rFonts w:ascii="Arial" w:eastAsia="Arial Unicode MS" w:hAnsi="Arial" w:cs="Arial"/>
          <w:b/>
          <w:bCs/>
          <w:color w:val="000000"/>
          <w:u w:val="single"/>
        </w:rPr>
        <w:t>Warunki udziału w postępowaniu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3F7268">
        <w:rPr>
          <w:rFonts w:ascii="Arial" w:eastAsia="Arial Unicode MS" w:hAnsi="Arial" w:cs="Arial"/>
          <w:b/>
          <w:color w:val="000000"/>
        </w:rPr>
        <w:t>1. Warunki udziału w postępowaniu o zamówienie publiczne</w:t>
      </w:r>
      <w:r>
        <w:rPr>
          <w:rFonts w:ascii="Arial" w:eastAsia="Arial Unicode MS" w:hAnsi="Arial" w:cs="Arial"/>
          <w:b/>
          <w:color w:val="000000"/>
        </w:rPr>
        <w:t xml:space="preserve"> oraz opis sposobu dokonywania oceny spełniania tych warunków</w:t>
      </w:r>
      <w:r w:rsidRPr="003F7268">
        <w:rPr>
          <w:rFonts w:ascii="Arial" w:eastAsia="Arial Unicode MS" w:hAnsi="Arial" w:cs="Arial"/>
          <w:b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1) O udzielenie zamówienia mogą ubiegać się Wykonawcy, którzy spełniają warunki dotyczące (art. 22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):</w:t>
      </w: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a) </w:t>
      </w:r>
      <w:r w:rsidRPr="00FB098E">
        <w:rPr>
          <w:rFonts w:ascii="Arial" w:eastAsia="Arial Unicode MS" w:hAnsi="Arial" w:cs="Arial"/>
          <w:color w:val="000000"/>
          <w:u w:val="single"/>
        </w:rPr>
        <w:t>posiadania uprawnień do wykonywania określonej działalności lub czynności, jeżeli przepisy prawa nakładają obowiązek ich posiadania</w:t>
      </w:r>
    </w:p>
    <w:p w:rsidR="00422A92" w:rsidRDefault="00292C07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nie wyznacza szczegółowego warunku w tym zakresie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b) </w:t>
      </w:r>
      <w:r w:rsidRPr="00FB098E">
        <w:rPr>
          <w:rFonts w:ascii="Arial" w:eastAsia="Arial Unicode MS" w:hAnsi="Arial" w:cs="Arial"/>
          <w:color w:val="000000"/>
          <w:u w:val="single"/>
        </w:rPr>
        <w:t>posiadania wiedzy i doświadczenia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6A1F29" w:rsidRPr="006A1F29" w:rsidRDefault="00234D85" w:rsidP="006A1F29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Arial Unicode MS" w:hAnsi="Arial" w:cs="Arial"/>
          <w:color w:val="000000"/>
        </w:rPr>
        <w:lastRenderedPageBreak/>
        <w:t xml:space="preserve">Wykonawca potwierdzi spełnianie warunku jeżeli wykaże w okresie ostatnich 5 lat przed upływem terminu składania ofert, a jeżeli okres prowadzenia działalności jest krótszy, w tym okresie </w:t>
      </w:r>
      <w:r w:rsidR="006A1F29" w:rsidRPr="006A1F29">
        <w:rPr>
          <w:rFonts w:ascii="Arial" w:eastAsia="Times New Roman" w:hAnsi="Arial" w:cs="Arial"/>
          <w:lang w:eastAsia="pl-PL"/>
        </w:rPr>
        <w:t>wykonanie co najmniej 1 roboty budowlanej polegającej</w:t>
      </w:r>
      <w:r w:rsidR="006A1F29">
        <w:rPr>
          <w:rFonts w:ascii="Arial" w:eastAsia="Times New Roman" w:hAnsi="Arial" w:cs="Arial"/>
          <w:lang w:eastAsia="pl-PL"/>
        </w:rPr>
        <w:t xml:space="preserve"> </w:t>
      </w:r>
      <w:r w:rsidR="006A1F29" w:rsidRPr="006A1F29">
        <w:rPr>
          <w:rFonts w:ascii="Arial" w:eastAsia="Times New Roman" w:hAnsi="Arial" w:cs="Arial"/>
          <w:lang w:eastAsia="pl-PL"/>
        </w:rPr>
        <w:t>na</w:t>
      </w:r>
      <w:r w:rsidR="006A1F29">
        <w:rPr>
          <w:rFonts w:ascii="Arial" w:eastAsia="Times New Roman" w:hAnsi="Arial" w:cs="Arial"/>
          <w:lang w:eastAsia="pl-PL"/>
        </w:rPr>
        <w:t xml:space="preserve"> </w:t>
      </w:r>
      <w:r w:rsidR="006A1F29" w:rsidRPr="006A1F29">
        <w:rPr>
          <w:rFonts w:ascii="Arial" w:eastAsia="Times New Roman" w:hAnsi="Arial" w:cs="Arial"/>
          <w:lang w:eastAsia="pl-PL"/>
        </w:rPr>
        <w:t>budowie lub przebudowie drogi</w:t>
      </w:r>
      <w:r w:rsidR="006A1F29">
        <w:rPr>
          <w:rFonts w:ascii="Arial" w:eastAsia="Times New Roman" w:hAnsi="Arial" w:cs="Arial"/>
          <w:lang w:eastAsia="pl-PL"/>
        </w:rPr>
        <w:t xml:space="preserve"> o wartości co najmniej </w:t>
      </w:r>
      <w:r w:rsidR="006A1F29" w:rsidRPr="006A1F29">
        <w:rPr>
          <w:rFonts w:ascii="Arial" w:eastAsia="Times New Roman" w:hAnsi="Arial" w:cs="Arial"/>
          <w:lang w:eastAsia="pl-PL"/>
        </w:rPr>
        <w:t>200</w:t>
      </w:r>
      <w:r w:rsidR="006A1F29">
        <w:rPr>
          <w:rFonts w:ascii="Arial" w:eastAsia="Times New Roman" w:hAnsi="Arial" w:cs="Arial"/>
          <w:lang w:eastAsia="pl-PL"/>
        </w:rPr>
        <w:t> </w:t>
      </w:r>
      <w:r w:rsidR="006A1F29" w:rsidRPr="006A1F29">
        <w:rPr>
          <w:rFonts w:ascii="Arial" w:eastAsia="Times New Roman" w:hAnsi="Arial" w:cs="Arial"/>
          <w:lang w:eastAsia="pl-PL"/>
        </w:rPr>
        <w:t>000</w:t>
      </w:r>
      <w:r w:rsidR="006A1F29">
        <w:rPr>
          <w:rFonts w:ascii="Arial" w:eastAsia="Times New Roman" w:hAnsi="Arial" w:cs="Arial"/>
          <w:lang w:eastAsia="pl-PL"/>
        </w:rPr>
        <w:t xml:space="preserve">,00 </w:t>
      </w:r>
      <w:r w:rsidR="006A1F29" w:rsidRPr="006A1F29">
        <w:rPr>
          <w:rFonts w:ascii="Arial" w:eastAsia="Times New Roman" w:hAnsi="Arial" w:cs="Arial"/>
          <w:lang w:eastAsia="pl-PL"/>
        </w:rPr>
        <w:t>zł</w:t>
      </w:r>
      <w:r w:rsidR="006A1F29">
        <w:rPr>
          <w:rFonts w:ascii="Arial" w:eastAsia="Times New Roman" w:hAnsi="Arial" w:cs="Arial"/>
          <w:lang w:eastAsia="pl-PL"/>
        </w:rPr>
        <w:t xml:space="preserve"> </w:t>
      </w:r>
      <w:r w:rsidR="006A1F29" w:rsidRPr="006A1F29">
        <w:rPr>
          <w:rFonts w:ascii="Arial" w:eastAsia="Times New Roman" w:hAnsi="Arial" w:cs="Arial"/>
          <w:lang w:eastAsia="pl-PL"/>
        </w:rPr>
        <w:t>brutto</w:t>
      </w:r>
      <w:r w:rsidR="006A1F29">
        <w:rPr>
          <w:rFonts w:ascii="Arial" w:eastAsia="Times New Roman" w:hAnsi="Arial" w:cs="Arial"/>
          <w:lang w:eastAsia="pl-PL"/>
        </w:rPr>
        <w:t xml:space="preserve"> </w:t>
      </w:r>
      <w:r w:rsidR="006A1F29" w:rsidRPr="006A1F29">
        <w:rPr>
          <w:rFonts w:ascii="Arial" w:eastAsia="Times New Roman" w:hAnsi="Arial" w:cs="Arial"/>
          <w:lang w:eastAsia="pl-PL"/>
        </w:rPr>
        <w:t xml:space="preserve">oraz załączy dowody określające, czy </w:t>
      </w:r>
      <w:r w:rsidR="006A1F29">
        <w:rPr>
          <w:rFonts w:ascii="Arial" w:eastAsia="Times New Roman" w:hAnsi="Arial" w:cs="Arial"/>
          <w:lang w:eastAsia="pl-PL"/>
        </w:rPr>
        <w:t>r</w:t>
      </w:r>
      <w:r w:rsidR="006A1F29" w:rsidRPr="006A1F29">
        <w:rPr>
          <w:rFonts w:ascii="Arial" w:eastAsia="Times New Roman" w:hAnsi="Arial" w:cs="Arial"/>
          <w:lang w:eastAsia="pl-PL"/>
        </w:rPr>
        <w:t>oboty te zostały wykonane w sposób należyty oraz wskazujące, czy zostały wykonane zgodnie z zasadami sztuki budowlanej i prawidłowo ukończo</w:t>
      </w:r>
      <w:r w:rsidR="006A1F29">
        <w:rPr>
          <w:rFonts w:ascii="Arial" w:eastAsia="Times New Roman" w:hAnsi="Arial" w:cs="Arial"/>
          <w:lang w:eastAsia="pl-PL"/>
        </w:rPr>
        <w:t>ne.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Dowodami są: 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poświadczenie, 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inne dokumenty, jeżeli z uzasadnionych przyczyn o obiektywnym charakterze wykonawca nie jest w stanie uzyskać poświadczenia.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przypadku, gdy Zamawiający jest podmiotem na rzecz którego roboty budowlane wskazane w wykazie </w:t>
      </w:r>
      <w:r w:rsidRPr="006A2C36">
        <w:rPr>
          <w:rFonts w:ascii="Arial" w:eastAsia="Arial Unicode MS" w:hAnsi="Arial" w:cs="Arial"/>
          <w:color w:val="000000"/>
        </w:rPr>
        <w:t>o którym mówi pkt b zostały</w:t>
      </w:r>
      <w:r>
        <w:rPr>
          <w:rFonts w:ascii="Arial" w:eastAsia="Arial Unicode MS" w:hAnsi="Arial" w:cs="Arial"/>
          <w:color w:val="000000"/>
        </w:rPr>
        <w:t xml:space="preserve"> wcześniej wykonane, Wykonawca nie ma obowiązku przedkładania dowodów.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0A2608" w:rsidRPr="00F06E65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06E65">
        <w:rPr>
          <w:rFonts w:ascii="Arial" w:eastAsia="Arial Unicode MS" w:hAnsi="Arial" w:cs="Arial"/>
          <w:color w:val="000000"/>
        </w:rPr>
        <w:t>Ocena spełniania tego warunku</w:t>
      </w:r>
      <w:r w:rsidRPr="00F06E65">
        <w:rPr>
          <w:rFonts w:ascii="Arial" w:eastAsia="Arial Unicode MS" w:hAnsi="Arial" w:cs="Arial"/>
          <w:i/>
          <w:color w:val="000000"/>
        </w:rPr>
        <w:t xml:space="preserve"> </w:t>
      </w:r>
      <w:r w:rsidRPr="00F06E65">
        <w:rPr>
          <w:rFonts w:ascii="Arial" w:eastAsia="Arial Unicode MS" w:hAnsi="Arial" w:cs="Arial"/>
          <w:color w:val="000000"/>
        </w:rPr>
        <w:t xml:space="preserve">nastąpi poprzez ocenę </w:t>
      </w:r>
      <w:r>
        <w:rPr>
          <w:rFonts w:ascii="Arial" w:eastAsia="Arial Unicode MS" w:hAnsi="Arial" w:cs="Arial"/>
          <w:color w:val="000000"/>
        </w:rPr>
        <w:t xml:space="preserve">dokumentów </w:t>
      </w:r>
      <w:r w:rsidRPr="00F06E65">
        <w:rPr>
          <w:rFonts w:ascii="Arial" w:eastAsia="Arial Unicode MS" w:hAnsi="Arial" w:cs="Arial"/>
          <w:color w:val="000000"/>
        </w:rPr>
        <w:t>na 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Wzó</w:t>
      </w:r>
      <w:r w:rsidR="004618CB">
        <w:rPr>
          <w:rFonts w:ascii="Arial" w:eastAsia="Arial Unicode MS" w:hAnsi="Arial" w:cs="Arial"/>
          <w:color w:val="000000"/>
        </w:rPr>
        <w:t xml:space="preserve">r wykazu stanowi załącznik Nr </w:t>
      </w:r>
      <w:r w:rsidR="004924C6">
        <w:rPr>
          <w:rFonts w:ascii="Arial" w:eastAsia="Arial Unicode MS" w:hAnsi="Arial" w:cs="Arial"/>
          <w:color w:val="000000"/>
        </w:rPr>
        <w:t>4</w:t>
      </w:r>
      <w:r w:rsidR="004618CB">
        <w:rPr>
          <w:rFonts w:ascii="Arial" w:eastAsia="Arial Unicode MS" w:hAnsi="Arial" w:cs="Arial"/>
          <w:color w:val="000000"/>
        </w:rPr>
        <w:t xml:space="preserve"> do SIWZ.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c) </w:t>
      </w:r>
      <w:r w:rsidRPr="00FB098E">
        <w:rPr>
          <w:rFonts w:ascii="Arial" w:eastAsia="Arial Unicode MS" w:hAnsi="Arial" w:cs="Arial"/>
          <w:color w:val="000000"/>
          <w:u w:val="single"/>
        </w:rPr>
        <w:t>dysponowania odpowiednim potencjałem technicznym oraz osobami zdolnymi do wykonania zamówienia</w:t>
      </w:r>
    </w:p>
    <w:p w:rsidR="00292C07" w:rsidRDefault="00422A92" w:rsidP="00292C07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21467">
        <w:rPr>
          <w:rFonts w:ascii="Arial" w:eastAsia="Calibri" w:hAnsi="Arial" w:cs="Arial"/>
          <w:color w:val="000000"/>
          <w:lang w:eastAsia="ar-SA"/>
        </w:rPr>
        <w:t xml:space="preserve">Potencjał techniczny: </w:t>
      </w:r>
      <w:r w:rsidR="00292C07">
        <w:rPr>
          <w:rFonts w:ascii="Arial" w:eastAsia="Arial Unicode MS" w:hAnsi="Arial" w:cs="Arial"/>
          <w:color w:val="000000"/>
        </w:rPr>
        <w:t>Zamawiający nie wyznacza szczegółowego warunku w tym zakresie</w:t>
      </w:r>
    </w:p>
    <w:p w:rsidR="004618CB" w:rsidRDefault="00422A92" w:rsidP="004618CB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ar-SA"/>
        </w:rPr>
      </w:pPr>
      <w:r w:rsidRPr="00C27373">
        <w:rPr>
          <w:rFonts w:ascii="Arial" w:eastAsia="Calibri" w:hAnsi="Arial" w:cs="Arial"/>
          <w:color w:val="000000"/>
          <w:lang w:eastAsia="ar-SA"/>
        </w:rPr>
        <w:t>Osoby zdolne do wykonania zamówienia:</w:t>
      </w:r>
      <w:r w:rsidR="00D460A4">
        <w:rPr>
          <w:rFonts w:ascii="Arial" w:eastAsia="Calibri" w:hAnsi="Arial" w:cs="Arial"/>
          <w:color w:val="000000"/>
          <w:lang w:eastAsia="ar-SA"/>
        </w:rPr>
        <w:t xml:space="preserve"> </w:t>
      </w:r>
    </w:p>
    <w:p w:rsidR="00A4296C" w:rsidRDefault="009B0F61" w:rsidP="004618CB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wykaże dysponowanie 1 osobą o odpowiednich kwalifikacjach zawodowych, doświadczeniu i wykształceniu niezbędnym do wykonania zamówienia – kierownik budowy posiada</w:t>
      </w:r>
      <w:r w:rsidR="00985F58">
        <w:rPr>
          <w:rFonts w:ascii="Arial" w:eastAsia="Arial Unicode MS" w:hAnsi="Arial" w:cs="Arial"/>
          <w:color w:val="000000"/>
        </w:rPr>
        <w:t>jący</w:t>
      </w:r>
      <w:r>
        <w:rPr>
          <w:rFonts w:ascii="Arial" w:eastAsia="Arial Unicode MS" w:hAnsi="Arial" w:cs="Arial"/>
          <w:color w:val="000000"/>
        </w:rPr>
        <w:t xml:space="preserve"> uprawnienia budowlane do kierowania robotami budowlanymi w specjalności drogowej lub odpowiadające im ważne uprawnienia budowlane wydane na podstawie wcześniej obowiązujących przepisów.</w:t>
      </w:r>
    </w:p>
    <w:p w:rsidR="00F72403" w:rsidRDefault="00F72403" w:rsidP="00F72403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Wzór wykazu stanowi załącznik Nr </w:t>
      </w:r>
      <w:r w:rsidR="004924C6">
        <w:rPr>
          <w:rFonts w:ascii="Arial" w:eastAsia="Arial Unicode MS" w:hAnsi="Arial" w:cs="Arial"/>
          <w:color w:val="000000"/>
        </w:rPr>
        <w:t>5</w:t>
      </w:r>
      <w:r>
        <w:rPr>
          <w:rFonts w:ascii="Arial" w:eastAsia="Arial Unicode MS" w:hAnsi="Arial" w:cs="Arial"/>
          <w:color w:val="000000"/>
        </w:rPr>
        <w:t xml:space="preserve"> do SIWZ.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ar-SA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>d</w:t>
      </w:r>
      <w:r w:rsidRPr="00FB098E">
        <w:rPr>
          <w:rFonts w:ascii="Arial" w:eastAsia="Arial Unicode MS" w:hAnsi="Arial" w:cs="Arial"/>
          <w:color w:val="000000"/>
          <w:u w:val="single"/>
        </w:rPr>
        <w:t>) sytuacji ekonomicznej i finansowej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potwierdzi spełnianie warunku jeżeli wykaże: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posiadanie opłaconej polisy, a w przypadku jej braku inny dokument potwierdzający, że Wykonawca jest ubezpieczony od odpowiedzialności cywilnej w zakresie prowadzonej działalności związanej z przedmiotem zamówienia w wysokości co najmniej </w:t>
      </w:r>
      <w:r w:rsidR="00BC39F7">
        <w:rPr>
          <w:rFonts w:ascii="Arial" w:eastAsia="Arial Unicode MS" w:hAnsi="Arial" w:cs="Arial"/>
          <w:color w:val="000000"/>
        </w:rPr>
        <w:t>1</w:t>
      </w:r>
      <w:r w:rsidR="008057E7">
        <w:rPr>
          <w:rFonts w:ascii="Arial" w:eastAsia="Arial Unicode MS" w:hAnsi="Arial" w:cs="Arial"/>
          <w:color w:val="000000"/>
        </w:rPr>
        <w:t>0</w:t>
      </w:r>
      <w:r w:rsidR="00BC39F7">
        <w:rPr>
          <w:rFonts w:ascii="Arial" w:eastAsia="Arial Unicode MS" w:hAnsi="Arial" w:cs="Arial"/>
          <w:color w:val="000000"/>
        </w:rPr>
        <w:t>0 000,00 zł</w:t>
      </w:r>
    </w:p>
    <w:p w:rsidR="00BC39F7" w:rsidRDefault="00BC39F7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422A92" w:rsidRPr="00E66BB5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E66BB5">
        <w:rPr>
          <w:rFonts w:ascii="Arial" w:eastAsia="Arial Unicode MS" w:hAnsi="Arial" w:cs="Arial"/>
          <w:color w:val="000000"/>
        </w:rPr>
        <w:t xml:space="preserve">Ocena </w:t>
      </w:r>
      <w:r w:rsidR="00BC39F7">
        <w:rPr>
          <w:rFonts w:ascii="Arial" w:eastAsia="Arial Unicode MS" w:hAnsi="Arial" w:cs="Arial"/>
          <w:color w:val="000000"/>
        </w:rPr>
        <w:t>spełniania te</w:t>
      </w:r>
      <w:r w:rsidRPr="00E66BB5">
        <w:rPr>
          <w:rFonts w:ascii="Arial" w:eastAsia="Arial Unicode MS" w:hAnsi="Arial" w:cs="Arial"/>
          <w:color w:val="000000"/>
        </w:rPr>
        <w:t>go warunku</w:t>
      </w:r>
      <w:r w:rsidRPr="00E66BB5">
        <w:rPr>
          <w:rFonts w:ascii="Arial" w:eastAsia="Arial Unicode MS" w:hAnsi="Arial" w:cs="Arial"/>
          <w:i/>
          <w:color w:val="000000"/>
        </w:rPr>
        <w:t xml:space="preserve"> </w:t>
      </w:r>
      <w:r w:rsidRPr="00E66BB5">
        <w:rPr>
          <w:rFonts w:ascii="Arial" w:eastAsia="Arial Unicode MS" w:hAnsi="Arial" w:cs="Arial"/>
          <w:color w:val="000000"/>
        </w:rPr>
        <w:t>nastąpi poprzez ocenę załączon</w:t>
      </w:r>
      <w:r>
        <w:rPr>
          <w:rFonts w:ascii="Arial" w:eastAsia="Arial Unicode MS" w:hAnsi="Arial" w:cs="Arial"/>
          <w:color w:val="000000"/>
        </w:rPr>
        <w:t>ych</w:t>
      </w:r>
      <w:r w:rsidRPr="00E66BB5">
        <w:rPr>
          <w:rFonts w:ascii="Arial" w:eastAsia="Arial Unicode MS" w:hAnsi="Arial" w:cs="Arial"/>
          <w:color w:val="000000"/>
        </w:rPr>
        <w:t xml:space="preserve"> dokument</w:t>
      </w:r>
      <w:r>
        <w:rPr>
          <w:rFonts w:ascii="Arial" w:eastAsia="Arial Unicode MS" w:hAnsi="Arial" w:cs="Arial"/>
          <w:color w:val="000000"/>
        </w:rPr>
        <w:t>ów</w:t>
      </w:r>
      <w:r w:rsidRPr="00E66BB5">
        <w:rPr>
          <w:rFonts w:ascii="Arial" w:eastAsia="Arial Unicode MS" w:hAnsi="Arial" w:cs="Arial"/>
          <w:color w:val="000000"/>
        </w:rPr>
        <w:t xml:space="preserve"> na 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ar-SA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2)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B93CBD">
        <w:rPr>
          <w:rFonts w:ascii="Arial" w:eastAsia="Arial Unicode MS" w:hAnsi="Arial" w:cs="Arial"/>
          <w:b/>
          <w:color w:val="000000"/>
          <w:u w:val="single"/>
        </w:rPr>
        <w:t>pisemne zobowiązanie</w:t>
      </w:r>
      <w:r>
        <w:rPr>
          <w:rFonts w:ascii="Arial" w:eastAsia="Arial Unicode MS" w:hAnsi="Arial" w:cs="Arial"/>
          <w:color w:val="000000"/>
        </w:rPr>
        <w:t xml:space="preserve"> tych podmiotów do oddania mu do dyspozycji niezbędnych zasobów na okres korzystania z nich przy wykonywaniu zamówienia.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Jeżeli Wykonawca, wykazując spełnienie warunków, o których mowa w art. 22 ust. 1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polega na zasobach innych podmiotów, na zasadach określonych w art. 26 ust. 2b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a podmioty te będą brały udział w realizacji części zamówienia, zamawiający żąda przedstawienia odniesieniu do tych podmiotów dokumentów dotyczących tego podmiotu w zakresie wymaganym dla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3) Wykonawcy, którzy nie wykażą spełnienia warunków udziału w postępowaniu podlegać będą wykluczeniu z udziału w postępowaniu. Ofertę wykonawcy wykluczonego uznaje się za odrzuconą.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lastRenderedPageBreak/>
        <w:t>4) Z udziału w niniejszym postępowaniu wyklucza się wykonawców, którzy podlegają wykluczeniu na podstawie art. 24 ust. 1 i 2 Prawa zamówień publicznych.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B1316A" w:rsidRDefault="00422A92" w:rsidP="00703136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b/>
          <w:color w:val="000000"/>
          <w:u w:val="single"/>
        </w:rPr>
        <w:t>VII. Wykaz oświadczeń lub dokumentów, jakie mają dostarczyć Wykonawcy w celu potwierdzenia spełniania warunków udziału w postępowaniu, które składają się na ofertę Wykonawcy</w:t>
      </w:r>
      <w:r w:rsidRPr="00885A7B">
        <w:rPr>
          <w:rFonts w:ascii="Arial" w:eastAsia="Arial Unicode MS" w:hAnsi="Arial" w:cs="Arial"/>
          <w:b/>
          <w:color w:val="000000"/>
          <w:u w:val="singl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11"/>
        <w:gridCol w:w="2066"/>
        <w:gridCol w:w="5012"/>
        <w:gridCol w:w="8"/>
        <w:gridCol w:w="1549"/>
      </w:tblGrid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Lp.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Nazwa dokumentu potwierdzającego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Wymagany dokument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Wzory 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>załącznik</w:t>
            </w:r>
            <w:r>
              <w:rPr>
                <w:rFonts w:ascii="Arial" w:eastAsia="Arial Unicode MS" w:hAnsi="Arial" w:cs="Arial"/>
                <w:b/>
                <w:color w:val="000000"/>
              </w:rPr>
              <w:t>ów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 xml:space="preserve"> SIWZ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1.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Wypełniony i podpisany formularz ofertowy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1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 celu potwierdzenia niepodlegania wykluczeniu na podstawie art. 24 ust. 1 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ustawy</w:t>
            </w:r>
            <w:r>
              <w:rPr>
                <w:rFonts w:ascii="Arial" w:eastAsia="Arial Unicode MS" w:hAnsi="Arial" w:cs="Arial"/>
                <w:b/>
                <w:color w:val="000000"/>
              </w:rPr>
              <w:t>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Aktualny odpis z właściwego rejestru</w:t>
            </w:r>
          </w:p>
        </w:tc>
        <w:tc>
          <w:tcPr>
            <w:tcW w:w="2698" w:type="pct"/>
          </w:tcPr>
          <w:p w:rsidR="00422A92" w:rsidRPr="008566C3" w:rsidRDefault="00422A92" w:rsidP="00203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</w:t>
            </w:r>
            <w:r>
              <w:rPr>
                <w:rFonts w:ascii="Arial" w:eastAsia="Arial Unicode MS" w:hAnsi="Arial" w:cs="Arial"/>
                <w:color w:val="000000"/>
              </w:rPr>
              <w:t>lny odpis z właściwego rejestru lub z centralnej ewidencji i informacji o działalności gospodarczej, jeżeli odrębne przepisy wymagają wpisu do rejestru lub ewidencji, w celu wykazania braku podstaw do wykluczenia w oparciu o art. 24 ust. 1 pkt 2 ustawy, wystawion</w:t>
            </w:r>
            <w:r w:rsidR="0020395D">
              <w:rPr>
                <w:rFonts w:ascii="Arial" w:eastAsia="Arial Unicode MS" w:hAnsi="Arial" w:cs="Arial"/>
                <w:color w:val="000000"/>
              </w:rPr>
              <w:t>y</w:t>
            </w:r>
            <w:r>
              <w:rPr>
                <w:rFonts w:ascii="Arial" w:eastAsia="Arial Unicode MS" w:hAnsi="Arial" w:cs="Arial"/>
                <w:color w:val="000000"/>
              </w:rPr>
              <w:t xml:space="preserve"> nie wcześniej niż 6 miesięcy przed upływem terminu składania wniosków o dopuszczenie do udziału w postępowaniu o udzielenie zamówienia albo składania ofert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  <w:r w:rsidRPr="008566C3">
              <w:rPr>
                <w:rFonts w:ascii="Arial" w:eastAsia="Arial Unicode MS" w:hAnsi="Arial" w:cs="Arial"/>
                <w:color w:val="000000"/>
              </w:rPr>
              <w:t xml:space="preserve">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Zaświadczenie z właściwego US</w:t>
            </w:r>
          </w:p>
        </w:tc>
        <w:tc>
          <w:tcPr>
            <w:tcW w:w="2698" w:type="pct"/>
          </w:tcPr>
          <w:p w:rsidR="00422A92" w:rsidRPr="00E95D0F" w:rsidRDefault="00422A92" w:rsidP="00076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>Aktualne zaświadczenie właściwego naczelnika Urzędu Skarbowego potwierdzające,</w:t>
            </w:r>
            <w:r w:rsidR="0020395D">
              <w:rPr>
                <w:rFonts w:ascii="Arial" w:hAnsi="Arial" w:cs="Arial"/>
                <w:color w:val="000000"/>
              </w:rPr>
              <w:t xml:space="preserve"> </w:t>
            </w:r>
            <w:r w:rsidRPr="00E95D0F">
              <w:rPr>
                <w:rFonts w:ascii="Arial" w:hAnsi="Arial" w:cs="Arial"/>
                <w:color w:val="000000"/>
              </w:rPr>
              <w:t xml:space="preserve">że wykonawca nie zalega z opłacaniem podatków, lub zaświadczenia że uzyskał przewidziane prawem zwolnienie, odroczenie lub rozłożenie na raty zaległych płatności lub wstrzymanie w 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wystawione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4.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Zaświadczenie z ZUS</w:t>
            </w:r>
          </w:p>
        </w:tc>
        <w:tc>
          <w:tcPr>
            <w:tcW w:w="2698" w:type="pct"/>
          </w:tcPr>
          <w:p w:rsidR="00422A92" w:rsidRPr="00E95D0F" w:rsidRDefault="00422A92" w:rsidP="00076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 xml:space="preserve">Aktualne zaświadczenie właściwego oddziału Zakładu Ubezpieczeń Społecznych lub KRUS potwierdzające, </w:t>
            </w:r>
            <w:r>
              <w:rPr>
                <w:rFonts w:ascii="Arial" w:hAnsi="Arial" w:cs="Arial"/>
                <w:color w:val="000000"/>
              </w:rPr>
              <w:t>ż</w:t>
            </w:r>
            <w:r w:rsidRPr="00E95D0F">
              <w:rPr>
                <w:rFonts w:ascii="Arial" w:hAnsi="Arial" w:cs="Arial"/>
                <w:color w:val="000000"/>
              </w:rPr>
              <w:t xml:space="preserve">e wykonawca nie zalega z opłacaniem składek na ubezpieczenia zdrowotne i społeczne, lub potwierdzenia, że uzyskał przewidziane prawem zwolnienie, odroczenie lub rozłożenie na raty zaległych płatności lub wstrzymanie w 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wystawione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5.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o braku podstaw do wykluczenia na podstawie art. 24 ust. 1 ustawy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Pzp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Na wykazanie braku podstawy do wykluczenia z postępowania w okolicznościach, o których mowa w art. 24 ust. 2 pkt 5 ustawy </w:t>
            </w:r>
            <w:proofErr w:type="spellStart"/>
            <w:r>
              <w:rPr>
                <w:rFonts w:ascii="Arial" w:eastAsia="Arial Unicode MS" w:hAnsi="Arial" w:cs="Arial"/>
                <w:b/>
                <w:color w:val="000000"/>
              </w:rPr>
              <w:t>Pzp</w:t>
            </w:r>
            <w:proofErr w:type="spellEnd"/>
            <w:r>
              <w:rPr>
                <w:rFonts w:ascii="Arial" w:eastAsia="Arial Unicode MS" w:hAnsi="Arial" w:cs="Arial"/>
                <w:b/>
                <w:color w:val="000000"/>
              </w:rPr>
              <w:t xml:space="preserve"> należy złożyć następujące dokumenty:</w:t>
            </w:r>
          </w:p>
        </w:tc>
      </w:tr>
      <w:tr w:rsidR="00422A92" w:rsidTr="007467C0">
        <w:tc>
          <w:tcPr>
            <w:tcW w:w="346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6</w:t>
            </w:r>
            <w:r w:rsidRPr="003E3D90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1118" w:type="pct"/>
            <w:gridSpan w:val="2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rPr>
                <w:rFonts w:ascii="Arial" w:eastAsia="Arial Unicode MS" w:hAnsi="Arial" w:cs="Arial"/>
                <w:color w:val="000000"/>
              </w:rPr>
            </w:pPr>
            <w:r w:rsidRPr="003E3D90">
              <w:rPr>
                <w:rFonts w:ascii="Arial" w:eastAsia="Arial Unicode MS" w:hAnsi="Arial" w:cs="Arial"/>
                <w:color w:val="000000"/>
              </w:rPr>
              <w:t>Lista podmiotów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702" w:type="pct"/>
            <w:gridSpan w:val="2"/>
          </w:tcPr>
          <w:p w:rsidR="00422A92" w:rsidRPr="00F525B2" w:rsidRDefault="00422A92" w:rsidP="00611101">
            <w:pPr>
              <w:rPr>
                <w:rFonts w:ascii="Arial" w:eastAsia="Arial Unicode MS" w:hAnsi="Arial" w:cs="Arial"/>
                <w:b/>
                <w:color w:val="000000"/>
              </w:rPr>
            </w:pPr>
            <w:r w:rsidRPr="00EE03EA">
              <w:rPr>
                <w:rFonts w:ascii="Arial" w:eastAsia="Arial Unicode MS" w:hAnsi="Arial" w:cs="Arial"/>
                <w:color w:val="000000"/>
              </w:rPr>
              <w:t>Lista podmiotów należących do tej sa</w:t>
            </w:r>
            <w:r>
              <w:rPr>
                <w:rFonts w:ascii="Arial" w:eastAsia="Arial Unicode MS" w:hAnsi="Arial" w:cs="Arial"/>
                <w:color w:val="000000"/>
              </w:rPr>
              <w:t>mej grupy kapitałowej, o której mowa w art. 24 ust. 2 pkt 5, albo informację o tym że Wykonawca nie należy do grupy kapitałowej</w:t>
            </w:r>
            <w:r w:rsidR="004A3EA9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4" w:type="pct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FC53D9" w:rsidRDefault="0077010A" w:rsidP="007467C0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F525B2">
              <w:rPr>
                <w:rFonts w:ascii="Arial" w:eastAsia="Arial Unicode MS" w:hAnsi="Arial" w:cs="Arial"/>
                <w:b/>
                <w:color w:val="000000"/>
              </w:rPr>
              <w:t xml:space="preserve">W </w:t>
            </w:r>
            <w:r>
              <w:rPr>
                <w:rFonts w:ascii="Arial" w:eastAsia="Arial Unicode MS" w:hAnsi="Arial" w:cs="Arial"/>
                <w:b/>
                <w:color w:val="000000"/>
              </w:rPr>
              <w:t xml:space="preserve">zakresie wykazania spełnienia przez wykonawcę warunków, o których mowa w art. </w:t>
            </w:r>
            <w:r>
              <w:rPr>
                <w:rFonts w:ascii="Arial" w:eastAsia="Arial Unicode MS" w:hAnsi="Arial" w:cs="Arial"/>
                <w:b/>
                <w:color w:val="000000"/>
              </w:rPr>
              <w:lastRenderedPageBreak/>
              <w:t>22 ust. 1 ustawy,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7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C80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 </w:t>
            </w:r>
          </w:p>
        </w:tc>
        <w:tc>
          <w:tcPr>
            <w:tcW w:w="2698" w:type="pct"/>
          </w:tcPr>
          <w:p w:rsidR="00422A92" w:rsidRDefault="00422A92" w:rsidP="008712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</w:t>
            </w:r>
            <w:r w:rsidR="003C4CC4">
              <w:rPr>
                <w:rFonts w:ascii="Arial" w:eastAsia="Arial Unicode MS" w:hAnsi="Arial" w:cs="Arial"/>
                <w:color w:val="000000"/>
              </w:rPr>
              <w:t>robót budowlanych wykonanych w okresie ostatnich pięciu lat przed upływem ter</w:t>
            </w:r>
            <w:r w:rsidR="00871203">
              <w:rPr>
                <w:rFonts w:ascii="Arial" w:eastAsia="Arial Unicode MS" w:hAnsi="Arial" w:cs="Arial"/>
                <w:color w:val="000000"/>
              </w:rPr>
              <w:t>m</w:t>
            </w:r>
            <w:r w:rsidR="003C4CC4">
              <w:rPr>
                <w:rFonts w:ascii="Arial" w:eastAsia="Arial Unicode MS" w:hAnsi="Arial" w:cs="Arial"/>
                <w:color w:val="000000"/>
              </w:rPr>
              <w:t>inu składania ofert, a jeżeli okres prowadzenia działalności jest krótszy – w tym okresie, wraz z podaniem ich rodzaju i wartości, daty i miejsca wykonania oraz załączeniem dowodów dotyczących najważniejszych robót, określających, czy roboty te zostały wykonane w sposób należyty oraz wskazujących, czy zostały wykonane zgodnie z zasadami sztuki budowlanej i prawidłowo ukończone.</w:t>
            </w:r>
          </w:p>
          <w:p w:rsidR="00871203" w:rsidRDefault="00871203" w:rsidP="00611101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- </w:t>
            </w:r>
            <w:r w:rsidR="006A6EAD" w:rsidRPr="00F06E65">
              <w:rPr>
                <w:rFonts w:ascii="Arial" w:eastAsia="Arial Unicode MS" w:hAnsi="Arial" w:cs="Arial"/>
                <w:color w:val="000000"/>
              </w:rPr>
              <w:t xml:space="preserve">co najmniej </w:t>
            </w:r>
            <w:r w:rsidR="006A6EAD">
              <w:rPr>
                <w:rFonts w:ascii="Arial" w:eastAsia="Arial Unicode MS" w:hAnsi="Arial" w:cs="Arial"/>
                <w:color w:val="000000"/>
              </w:rPr>
              <w:t>1</w:t>
            </w:r>
            <w:r w:rsidR="006A6EAD" w:rsidRPr="00F06E65">
              <w:rPr>
                <w:rFonts w:ascii="Arial" w:eastAsia="Arial Unicode MS" w:hAnsi="Arial" w:cs="Arial"/>
                <w:color w:val="000000"/>
              </w:rPr>
              <w:t xml:space="preserve"> </w:t>
            </w:r>
            <w:r w:rsidR="006A6EAD">
              <w:rPr>
                <w:rFonts w:ascii="Arial" w:eastAsia="Arial Unicode MS" w:hAnsi="Arial" w:cs="Arial"/>
                <w:color w:val="000000"/>
              </w:rPr>
              <w:t xml:space="preserve">robota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budowlan</w:t>
            </w:r>
            <w:r w:rsidR="00611101">
              <w:rPr>
                <w:rFonts w:ascii="Arial" w:eastAsia="Times New Roman" w:hAnsi="Arial" w:cs="Arial"/>
                <w:lang w:eastAsia="pl-PL"/>
              </w:rPr>
              <w:t>a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 xml:space="preserve"> polegając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a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na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budowie lub przebudowie drogi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 o wartości co najmniej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200</w:t>
            </w:r>
            <w:r w:rsidR="00611101">
              <w:rPr>
                <w:rFonts w:ascii="Arial" w:eastAsia="Times New Roman" w:hAnsi="Arial" w:cs="Arial"/>
                <w:lang w:eastAsia="pl-PL"/>
              </w:rPr>
              <w:t> 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000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,00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zł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brutto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oraz załącz</w:t>
            </w:r>
            <w:r w:rsidR="00611101">
              <w:rPr>
                <w:rFonts w:ascii="Arial" w:eastAsia="Times New Roman" w:hAnsi="Arial" w:cs="Arial"/>
                <w:lang w:eastAsia="pl-PL"/>
              </w:rPr>
              <w:t>enie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 xml:space="preserve"> dowod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ów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określając</w:t>
            </w:r>
            <w:r w:rsidR="00611101">
              <w:rPr>
                <w:rFonts w:ascii="Arial" w:eastAsia="Times New Roman" w:hAnsi="Arial" w:cs="Arial"/>
                <w:lang w:eastAsia="pl-PL"/>
              </w:rPr>
              <w:t>ych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 xml:space="preserve">, czy </w:t>
            </w:r>
            <w:r w:rsidR="00611101">
              <w:rPr>
                <w:rFonts w:ascii="Arial" w:eastAsia="Times New Roman" w:hAnsi="Arial" w:cs="Arial"/>
                <w:lang w:eastAsia="pl-PL"/>
              </w:rPr>
              <w:t>r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oboty te zostały wykonane w sposób należyty oraz wskazujące, czy zostały wykonane zgodnie z zasadami sztuki budowlanej i prawidłowo ukończo</w:t>
            </w:r>
            <w:r w:rsidR="00611101">
              <w:rPr>
                <w:rFonts w:ascii="Arial" w:eastAsia="Times New Roman" w:hAnsi="Arial" w:cs="Arial"/>
                <w:lang w:eastAsia="pl-PL"/>
              </w:rPr>
              <w:t>ne.</w:t>
            </w:r>
          </w:p>
        </w:tc>
        <w:tc>
          <w:tcPr>
            <w:tcW w:w="838" w:type="pct"/>
            <w:gridSpan w:val="2"/>
          </w:tcPr>
          <w:p w:rsidR="00422A92" w:rsidRPr="008566C3" w:rsidRDefault="0077010A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4</w:t>
            </w:r>
          </w:p>
        </w:tc>
      </w:tr>
      <w:tr w:rsidR="00A4296C" w:rsidTr="007467C0">
        <w:tc>
          <w:tcPr>
            <w:tcW w:w="352" w:type="pct"/>
            <w:gridSpan w:val="2"/>
          </w:tcPr>
          <w:p w:rsidR="00A4296C" w:rsidRDefault="00A4296C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8.</w:t>
            </w:r>
          </w:p>
        </w:tc>
        <w:tc>
          <w:tcPr>
            <w:tcW w:w="1112" w:type="pct"/>
          </w:tcPr>
          <w:p w:rsidR="00A4296C" w:rsidRDefault="00346E09" w:rsidP="00C80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Wykaz</w:t>
            </w:r>
          </w:p>
        </w:tc>
        <w:tc>
          <w:tcPr>
            <w:tcW w:w="2698" w:type="pct"/>
          </w:tcPr>
          <w:p w:rsidR="00346E09" w:rsidRDefault="00346E09" w:rsidP="008712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osobami.</w:t>
            </w:r>
          </w:p>
          <w:p w:rsidR="00A4296C" w:rsidRDefault="00346E09" w:rsidP="00924D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- co najmniej 1 osoba </w:t>
            </w:r>
            <w:r w:rsidR="00924D3C">
              <w:rPr>
                <w:rFonts w:ascii="Arial" w:eastAsia="Arial Unicode MS" w:hAnsi="Arial" w:cs="Arial"/>
                <w:color w:val="000000"/>
              </w:rPr>
              <w:t>o odpowiednich kwalifikacjach zawodowych, doświadczeniu i wykształceniu niezbędnym do wykonania zamówienia – kierownik budowy posiadający uprawnienia budowlane do kierowania robotami budowlanymi w specjalności drogowej lub odpowiadające im ważne uprawnienia budowlane wydane na podstawie wcześniej obowiązujących przepisów.</w:t>
            </w:r>
          </w:p>
        </w:tc>
        <w:tc>
          <w:tcPr>
            <w:tcW w:w="838" w:type="pct"/>
            <w:gridSpan w:val="2"/>
          </w:tcPr>
          <w:p w:rsidR="00A4296C" w:rsidRDefault="004924C6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A4296C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9</w:t>
            </w:r>
            <w:r w:rsidR="00422A92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</w:t>
            </w:r>
          </w:p>
        </w:tc>
        <w:tc>
          <w:tcPr>
            <w:tcW w:w="2698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lang w:eastAsia="ar-SA"/>
              </w:rPr>
              <w:t>Oświadczenie, że osoby, które będą uczestniczyć w wykonywaniu zamówienia, posiadają wymagane uprawnienia, jeżeli ustawy nakładają obowiązek posiadania takich uprawnień.</w:t>
            </w:r>
          </w:p>
        </w:tc>
        <w:tc>
          <w:tcPr>
            <w:tcW w:w="838" w:type="pct"/>
            <w:gridSpan w:val="2"/>
          </w:tcPr>
          <w:p w:rsidR="00422A92" w:rsidRDefault="00CA2288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6</w:t>
            </w:r>
          </w:p>
        </w:tc>
      </w:tr>
      <w:tr w:rsidR="0010240F" w:rsidTr="007467C0">
        <w:tc>
          <w:tcPr>
            <w:tcW w:w="352" w:type="pct"/>
            <w:gridSpan w:val="2"/>
          </w:tcPr>
          <w:p w:rsidR="0010240F" w:rsidRDefault="00A4296C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10</w:t>
            </w:r>
            <w:r w:rsidR="0010240F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10240F" w:rsidRDefault="0010240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Polisa</w:t>
            </w:r>
          </w:p>
        </w:tc>
        <w:tc>
          <w:tcPr>
            <w:tcW w:w="2698" w:type="pct"/>
          </w:tcPr>
          <w:p w:rsidR="0010240F" w:rsidRDefault="0010240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Opłacona polisa, a w przypadku jej braku, inny dokument potwierdzający, że wykonawca jest ubezpieczony od odpowiedzialności cywilnej w zakresie prowadzonej działalności związanej z przedmiotem zamówienia</w:t>
            </w:r>
            <w:r w:rsidR="005239D4">
              <w:rPr>
                <w:rFonts w:ascii="Arial" w:hAnsi="Arial" w:cs="Arial"/>
                <w:lang w:eastAsia="ar-SA"/>
              </w:rPr>
              <w:t>.</w:t>
            </w:r>
          </w:p>
          <w:p w:rsidR="00E8453C" w:rsidRDefault="00E8453C" w:rsidP="00140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</w:rPr>
              <w:t>- posiadanie opłaconej polisy, a w przypadku jej braku inny dokument potwierdzający, że Wykonawca jest ubezpieczony od odpowiedzialności cywilnej w zakresie prowadzonej działalności związanej z przedmiotem zamówienia w wysokości co najmniej 1</w:t>
            </w:r>
            <w:r w:rsidR="001404CC">
              <w:rPr>
                <w:rFonts w:ascii="Arial" w:eastAsia="Arial Unicode MS" w:hAnsi="Arial" w:cs="Arial"/>
                <w:color w:val="000000"/>
              </w:rPr>
              <w:t>0</w:t>
            </w:r>
            <w:r>
              <w:rPr>
                <w:rFonts w:ascii="Arial" w:eastAsia="Arial Unicode MS" w:hAnsi="Arial" w:cs="Arial"/>
                <w:color w:val="000000"/>
              </w:rPr>
              <w:t>0 000,00 zł</w:t>
            </w:r>
          </w:p>
        </w:tc>
        <w:tc>
          <w:tcPr>
            <w:tcW w:w="838" w:type="pct"/>
            <w:gridSpan w:val="2"/>
          </w:tcPr>
          <w:p w:rsidR="0010240F" w:rsidRDefault="00C3664E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C3664E" w:rsidP="00A429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1</w:t>
            </w:r>
            <w:r w:rsidR="00A4296C">
              <w:rPr>
                <w:rFonts w:ascii="Arial" w:eastAsia="Arial Unicode MS" w:hAnsi="Arial" w:cs="Arial"/>
                <w:color w:val="000000"/>
              </w:rPr>
              <w:t>1</w:t>
            </w:r>
            <w:r w:rsidR="00422A92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  <w:r>
              <w:rPr>
                <w:rFonts w:ascii="Arial" w:eastAsia="Arial Unicode MS" w:hAnsi="Arial" w:cs="Arial"/>
                <w:color w:val="000000"/>
              </w:rPr>
              <w:t xml:space="preserve">o spełnieniu warunków udziału w postępowaniu określonych art. 22 ust. 1 ustawy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Pzp</w:t>
            </w:r>
            <w:proofErr w:type="spellEnd"/>
          </w:p>
        </w:tc>
        <w:tc>
          <w:tcPr>
            <w:tcW w:w="838" w:type="pct"/>
            <w:gridSpan w:val="2"/>
          </w:tcPr>
          <w:p w:rsidR="00422A92" w:rsidRPr="008566C3" w:rsidRDefault="00CA2288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7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CA6106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CA6106">
              <w:rPr>
                <w:rFonts w:ascii="Arial" w:eastAsia="Arial Unicode MS" w:hAnsi="Arial" w:cs="Arial"/>
                <w:b/>
                <w:color w:val="000000"/>
              </w:rPr>
              <w:t>Ponadto należy dołączyć</w:t>
            </w:r>
          </w:p>
        </w:tc>
      </w:tr>
      <w:tr w:rsidR="00422A92" w:rsidTr="007467C0">
        <w:trPr>
          <w:trHeight w:val="878"/>
        </w:trPr>
        <w:tc>
          <w:tcPr>
            <w:tcW w:w="352" w:type="pct"/>
            <w:gridSpan w:val="2"/>
          </w:tcPr>
          <w:p w:rsidR="00422A92" w:rsidRDefault="00422A92" w:rsidP="00C36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</w:t>
            </w:r>
            <w:r w:rsidR="00A4296C">
              <w:rPr>
                <w:rFonts w:ascii="Arial" w:eastAsia="Arial Unicode MS" w:hAnsi="Arial" w:cs="Arial"/>
                <w:color w:val="000000"/>
              </w:rPr>
              <w:t>2</w:t>
            </w:r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3B1C5E" w:rsidP="003B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Kosztorys</w:t>
            </w:r>
          </w:p>
        </w:tc>
        <w:tc>
          <w:tcPr>
            <w:tcW w:w="2698" w:type="pct"/>
          </w:tcPr>
          <w:p w:rsidR="00422A92" w:rsidRDefault="004A3EA9" w:rsidP="00C20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Kosztorys ofertowy zrobiony na podstawie załącznika </w:t>
            </w:r>
            <w:r w:rsidRPr="00C20A16">
              <w:rPr>
                <w:rFonts w:ascii="Arial" w:eastAsia="Arial Unicode MS" w:hAnsi="Arial" w:cs="Arial"/>
                <w:color w:val="000000" w:themeColor="text1"/>
              </w:rPr>
              <w:t xml:space="preserve">nr </w:t>
            </w:r>
            <w:r w:rsidR="00C20A16" w:rsidRPr="00C20A16">
              <w:rPr>
                <w:rFonts w:ascii="Arial" w:eastAsia="Arial Unicode MS" w:hAnsi="Arial" w:cs="Arial"/>
                <w:color w:val="000000" w:themeColor="text1"/>
              </w:rPr>
              <w:t>9</w:t>
            </w:r>
          </w:p>
        </w:tc>
        <w:tc>
          <w:tcPr>
            <w:tcW w:w="838" w:type="pct"/>
            <w:gridSpan w:val="2"/>
          </w:tcPr>
          <w:p w:rsidR="00422A92" w:rsidRDefault="00CA2288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9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i/>
          <w:color w:val="000000"/>
        </w:rPr>
      </w:pPr>
    </w:p>
    <w:p w:rsidR="00422A92" w:rsidRPr="0000251A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>Dokumenty w przypadku składania oferty przez Wykonawcę mającego siedzibę lub miejsce zamieszkania poza terytorium RP.</w:t>
      </w:r>
    </w:p>
    <w:p w:rsidR="00422A92" w:rsidRPr="0000251A" w:rsidRDefault="00422A92" w:rsidP="00422A9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 xml:space="preserve">Jeżeli Wykonawca ma siedzibę lub miejsce zamieszkania poza terytorium RP, zamiast dokumentu o którym mowa w rozdział VII </w:t>
      </w:r>
      <w:r w:rsidRPr="00F96849">
        <w:rPr>
          <w:rFonts w:ascii="Arial" w:eastAsia="Arial Unicode MS" w:hAnsi="Arial" w:cs="Arial"/>
          <w:color w:val="000000"/>
        </w:rPr>
        <w:t>pkt 7-</w:t>
      </w:r>
      <w:r w:rsidR="0002558E">
        <w:rPr>
          <w:rFonts w:ascii="Arial" w:eastAsia="Arial Unicode MS" w:hAnsi="Arial" w:cs="Arial"/>
          <w:color w:val="000000"/>
        </w:rPr>
        <w:t>11</w:t>
      </w:r>
      <w:r w:rsidRPr="00F96849">
        <w:rPr>
          <w:rFonts w:ascii="Arial" w:eastAsia="Arial Unicode MS" w:hAnsi="Arial" w:cs="Arial"/>
          <w:color w:val="000000"/>
        </w:rPr>
        <w:t xml:space="preserve"> powyższej</w:t>
      </w:r>
      <w:r w:rsidRPr="0000251A">
        <w:rPr>
          <w:rFonts w:ascii="Arial" w:eastAsia="Arial Unicode MS" w:hAnsi="Arial" w:cs="Arial"/>
          <w:color w:val="000000"/>
        </w:rPr>
        <w:t xml:space="preserve"> tabeli – składa dokument lub dokumenty wystawione w kraju, w którym ma siedzibę lub miejsce zamieszkania, potwierdzające odpowiednio, że posiada uprawnienia do wykonywania działalności związanej z przedmiotem zamówienia.</w:t>
      </w:r>
    </w:p>
    <w:p w:rsidR="00422A92" w:rsidRPr="00DA5017" w:rsidRDefault="00422A92" w:rsidP="00422A9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 xml:space="preserve">Zamiast dokumentów o których mowa w rozdziale VII </w:t>
      </w:r>
      <w:r w:rsidRPr="00F96849">
        <w:rPr>
          <w:rFonts w:ascii="Arial" w:eastAsia="Arial Unicode MS" w:hAnsi="Arial" w:cs="Arial"/>
          <w:color w:val="000000"/>
        </w:rPr>
        <w:t>pkt 2-5, składa</w:t>
      </w:r>
      <w:r w:rsidRPr="00DA5017">
        <w:rPr>
          <w:rFonts w:ascii="Arial" w:eastAsia="Arial Unicode MS" w:hAnsi="Arial" w:cs="Arial"/>
          <w:color w:val="000000"/>
        </w:rPr>
        <w:t>: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2 – składa dokument lub dokumenty wystawione w kraju, w którym ma siedzibę lub miejsce zamieszkania, potwierdzające odpowiednio, że nie otwarto jego likwidacji ani nie ogłoszono upadłości – wystawione nie wcześniej niż 6 miesięcy przed upływem terminu składania ofert;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3 i 4 – składa dokument lub dokumenty wystawione w kraju, w którym ma siedzibę lub miejsce zamieszkania potwierdzające odpowiednio, że nie zalega z uiszczaniem podatków, opłat, składek na ubezpieczenie społeczne i zdrowotne albo, że uzyskał przewidziane prawem zwolnienie, odroczenie lub rozłożenie na raty zaległych płatności lub wstrzymanie w całości wykonania decyzji właściwego organu wystawione nie wcześniej niż 3 miesiące przed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c)  Jeżeli w kraju zamieszkania osoby lub kraju w którym wykonawca ma siedzibę lub miejsce zamieszkania, nie wydaje się dokumentów, o których mowa w </w:t>
      </w:r>
      <w:proofErr w:type="spellStart"/>
      <w:r>
        <w:rPr>
          <w:rFonts w:ascii="Arial" w:eastAsia="Arial Unicode MS" w:hAnsi="Arial" w:cs="Arial"/>
          <w:color w:val="000000"/>
        </w:rPr>
        <w:t>ppkt</w:t>
      </w:r>
      <w:proofErr w:type="spellEnd"/>
      <w:r>
        <w:rPr>
          <w:rFonts w:ascii="Arial" w:eastAsia="Arial Unicode MS" w:hAnsi="Arial" w:cs="Arial"/>
          <w:color w:val="000000"/>
        </w:rPr>
        <w:t xml:space="preserve"> b,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 w którym wykonawca ma siedzibę lub miejsce zamieszkania, lub przez notariuszem. Przepis dotyczący terminu wystawienia dokumentów stosuje się odpowiednio do </w:t>
      </w:r>
      <w:proofErr w:type="spellStart"/>
      <w:r>
        <w:rPr>
          <w:rFonts w:ascii="Arial" w:eastAsia="Arial Unicode MS" w:hAnsi="Arial" w:cs="Arial"/>
          <w:color w:val="000000"/>
        </w:rPr>
        <w:t>ppkt</w:t>
      </w:r>
      <w:proofErr w:type="spellEnd"/>
      <w:r>
        <w:rPr>
          <w:rFonts w:ascii="Arial" w:eastAsia="Arial Unicode MS" w:hAnsi="Arial" w:cs="Arial"/>
          <w:color w:val="000000"/>
        </w:rPr>
        <w:t xml:space="preserve"> b. </w:t>
      </w:r>
    </w:p>
    <w:p w:rsidR="00422A92" w:rsidRPr="0000251A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d)  Jeżeli, w  przypadku wykonawcy mającego siedzibę na terytorium RP, osoby, o których mowa w art. 24 ust. 1 pkt 5-8, 10 i 11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mają miejsce zamieszkania poza terytorium RP, wykonawca składa w odniesieniu do nich zaświadczenie właściwego organu sądowego albo administracyjnego miejsca zamieszkania, dotyczące niekaralności tych osób  w zakresie określonym w art. 24 ust. 1 pkt 5-8, 10 i 11 ustawy, wystawione nie wcześniej niż 6 miesięcy przed upływem terminu składania ofert, z tym że w przypadku gdy w miejscu zamieszkania tych osób nie wydaje się takich zaświadczeń – zastępuje się je dokumentem zawierającym oświadczenie złożone przed właściwym organem sądowym, administracyjnym albo organem samorządu zawodowego lub gospodarczego miejsca zamieszkania tych osób lub przed notariuszem.</w:t>
      </w:r>
    </w:p>
    <w:p w:rsidR="0005560A" w:rsidRDefault="0005560A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VIII. Oferta wspólna/konsorcjum</w:t>
      </w:r>
    </w:p>
    <w:p w:rsidR="00422A92" w:rsidRDefault="00422A92" w:rsidP="00422A9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Oświadczenie z art. 22 ust. 1 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 w:rsidRPr="00C847A0">
        <w:rPr>
          <w:rFonts w:ascii="Arial" w:eastAsia="Arial Unicode MS" w:hAnsi="Arial" w:cs="Arial"/>
          <w:color w:val="000000"/>
        </w:rPr>
        <w:t xml:space="preserve">W </w:t>
      </w:r>
      <w:r>
        <w:rPr>
          <w:rFonts w:ascii="Arial" w:eastAsia="Arial Unicode MS" w:hAnsi="Arial" w:cs="Arial"/>
          <w:color w:val="000000"/>
        </w:rPr>
        <w:t>przypadku wspólnego ubiegania się o udzielenie zamówienia przez dwóch lub więcej Wykonawców w ofercie musi zostać złożone przedmiotowe oświadczenie i podpisane przez tych wykonawców, którzy spełniają postawione warunki. Jeżeli Wykonawca A spełnia warunek art. 22 ust. 1 pkt 1 i 2, a Wykonawca B spełnia warunek art. 22 ust. 1 pkt 3 i 4, złożenie podpisów tych wykonawców pod jednym oświadczeniem (przykład – załącznik nr 6) będzie uznane jako odpowiadające warunkom SIWZ.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lastRenderedPageBreak/>
        <w:t>Oświadczenie z art. 24 ust. 1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wspólnego ubiegania się o udzielenie zamówienia przez dwóch lub więcej Wykonawców w ofercie muszą być złożone przedmiotowe oświadczenia przez każdego z wykonawców składających ofertę wspólną lub jedno, podpisane przez wszystkich wykonawców składających taką ofertę (przykład załącznik nr 2)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udzielenie zamówienia – dokumenty.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Dokumenty potwierdzające spełnienie warunków udziału w postępowaniu dotyczące art. 24 ust. 1 musi złożyć w ofercie każdy z Wykonawców Konsorcjum. W przypadku dokumentów potwierdzających spełnienie warunków udziału art. 22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wystarczy, że dokumenty potwierdzające spełnienie warunków złoży co najmniej jeden z jej uczestników oferty wspólnej lub gdy z dokumentów złożonych przez tych wykonawców łącznie będzie wynikać ich spełnienie.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udzielenie niniejszego zamówienia (zwani Konsorcjum</w:t>
      </w:r>
      <w:r w:rsidR="00076A59">
        <w:rPr>
          <w:rFonts w:ascii="Arial" w:eastAsia="Arial Unicode MS" w:hAnsi="Arial" w:cs="Arial"/>
          <w:color w:val="000000"/>
        </w:rPr>
        <w:t>)</w:t>
      </w:r>
      <w:r>
        <w:rPr>
          <w:rFonts w:ascii="Arial" w:eastAsia="Arial Unicode MS" w:hAnsi="Arial" w:cs="Arial"/>
          <w:color w:val="000000"/>
        </w:rPr>
        <w:t xml:space="preserve"> powinni spełniać warunki udziału w postępowaniu oraz złożyć dokumenty potwierdzające spełnianie tych warunków zgodnie z zapisami zawartymi w rozdz. VI.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Wykonawcy ustanawiają Pełnomocnika do reprezentowania ich w niniejszym postępowaniu albo do reprezentowania ich w postępowaniu i zawarcia umowy w sprawie zamówienia publicznego (art. 23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). Pełnomocnictwo może być udzielone w szczególności:</w:t>
      </w:r>
    </w:p>
    <w:p w:rsidR="00422A92" w:rsidRDefault="00422A92" w:rsidP="00422A9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Łącznie przez wszystkich Wykonawców (jeden dokument)</w:t>
      </w:r>
    </w:p>
    <w:p w:rsidR="00422A92" w:rsidRDefault="00422A92" w:rsidP="00422A9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Oddzielnie przez każdego z nich (tyle dokumentów ilu Wykonawców)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Wszelka korespondencja prowadzona będzie z Pełnomocnikiem Konsorcjum jeżeli załączone pełnomocnictwo nie będzie wskazywało inaczej.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niniejsze zamówienie, których oferta zostanie uznana za najkorzystniejszą, przed podpisaniem umowy o realizację zamówienia, są zobowiązani przedstawić Zamawiającemu umowę regulującą współpracę tych wykonawców. Proponuje się (w celu ułatwienia przygotowania takiej umowy), aby w umowie zawrzeć między innymi następujące postanowienia: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wyszczególnienie Wykonawców wspólnie ubiegających się o udzielenie zamówienia publicznego;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celu gospodarczego, dla którego umowa została zawarta (celem tym musi być także zrealizowanie zamówienia);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oznaczenie czasu trwania Konsorcjum obejmującego okres realizacji przedmiotu zamówienia, w tym okresu obowiązywania rękojmi i gwarancji;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podział zadań pomiędzy poszczególnych Wykonawców należących do Konsorcjum;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lidera Konsorcjum (może nim być Pełnomocnik wskazany w ofercie Wykonawców wspólnie ubiegających się o udzielenie zamówienia);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8E0436">
        <w:rPr>
          <w:rFonts w:ascii="Arial" w:eastAsia="Arial Unicode MS" w:hAnsi="Arial" w:cs="Arial"/>
          <w:color w:val="000000"/>
        </w:rPr>
        <w:t xml:space="preserve">wykluczenie  </w:t>
      </w:r>
      <w:r>
        <w:rPr>
          <w:rFonts w:ascii="Arial" w:eastAsia="Arial Unicode MS" w:hAnsi="Arial" w:cs="Arial"/>
          <w:color w:val="000000"/>
        </w:rPr>
        <w:t>możliwości wypowiedzenia umowy Konsorcjum przez któregokolwiek z jego członków do czasu wykonania zamówienia, odpowiedzialność za realizację zamówienia, za niewykonanie lub nienależyte wykonanie zamówienia oraz za wniesienie zabezpieczenia należytego wykonania umowy;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Zapis mówiący, że Wykonawca występujący wspólnie ponoszą solidarną odpowiedzialność za realizację zamówienia, za niewykonanie lub nienależyte wykonanie zamówienia oraz za wniesienie zabezpieczenia należytego wykonania umowy;</w:t>
      </w:r>
    </w:p>
    <w:p w:rsidR="00422A92" w:rsidRPr="008E0436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jest to potrzebne, ustanowienie pełnomocnika do zawarcia umowy w sprawie zamówienia publicznego.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Wszyscy Wykonawcy wspólnie ubiegający się o udzielenie zamówienia ponoszą solidarną odpowiedzialność za wykonanie umowy.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Nie dopuszcza się składania umowy przedwstępnej Konsorcjum lub umowy zawartej pod warunkiem zawieszającym.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 Konsorcjum do oferty musi być dołączony dokument ustanawiający pełnomocnika Konsorcjum do reprezentowania go w postępowaniu o udzielenie zamówienia albo reprezentowania w postępowaniu i zawarcia umowy w sprawie zamówienia publicznego w formie oryginału, kopii poświadczonej za zgodność z </w:t>
      </w:r>
      <w:r>
        <w:rPr>
          <w:rFonts w:ascii="Arial" w:eastAsia="Arial Unicode MS" w:hAnsi="Arial" w:cs="Arial"/>
          <w:color w:val="000000"/>
        </w:rPr>
        <w:lastRenderedPageBreak/>
        <w:t>oryginałem – zgodnie z przepisami k.c.</w:t>
      </w: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IX.    Badanie ofert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 w:rsidRPr="00F40422">
        <w:rPr>
          <w:rFonts w:ascii="Arial" w:eastAsia="Arial Unicode MS" w:hAnsi="Arial" w:cs="Arial"/>
          <w:color w:val="000000"/>
        </w:rPr>
        <w:t xml:space="preserve">Wyjaśnienie treści </w:t>
      </w:r>
      <w:r>
        <w:rPr>
          <w:rFonts w:ascii="Arial" w:eastAsia="Arial Unicode MS" w:hAnsi="Arial" w:cs="Arial"/>
          <w:color w:val="000000"/>
        </w:rPr>
        <w:t>ofert i poprawiania oczywistych omyłek</w:t>
      </w:r>
      <w:r w:rsidR="00603207"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toku badania i oceny ofert Zamawiający może żądać od Wykonawców wyjaśnień dotyczących treści złożonych ofert. Niedopuszczalne jest prowadzenie między Zamawiającym a Wykonawcą negocjacji dotyczących zmiany treści złożonej oferty oraz, z zastrzeżeniem treści podpunktów, dokonywanie jakiejkolwiek zmiany w jej treści (art. 87 ust. 1)</w:t>
      </w:r>
      <w:r w:rsidR="00603207"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poprawia w ofercie (art. 87 ust. 2):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pisarskie,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rachunkowe, z uwzględnieniem konsekwencji rachunkowych dokonanych poprawek,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Inne pomyłki polegające na niezgodności oferty ze specyfikacją istotnych warunków zamówienia, niepowodujące istotnych zmian w treści oferty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92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niezwłocznie zawiadamiając o tym Wykonawcę, którego oferta została poprawiona.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Sprawdzanie informacji/danych zawartych w ofertach.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prawo sprawdzenia w toku oceny oferty, przedstawianych przez Wykonawców dokumentów, oświadczeń, wykazów, danych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 stwierdzenia przez Zamawiającego w trakcie sprawdzania ofert, że złożenie oferty stanowi czyn nieuczciwej konkurencji – oferta zostanie przez Zamawiającego odrzucona na podstawie art. 89 ust. 1 pkt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Przedstawienie przez Wykonawcę informacji nieprawdziwych mających wpływ lub mogących mieć wpływ na wynik prowadzonego postępowania, skutkować będzie wykluczeniem Wykonawcy z prowadzonego postępowania (zgodnie z art. 24 ust. 2 pkt 3)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niezależnie od innych skutków przewidzianych prawem.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z rażąco niską/ wzbudzającą wątpliwości/ ceną oferty.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w celu ustalenia czy oferta zawiera rażąco niską cenę w stosunku do przedmiotu zamówienia zwraca się do Wykonawcy o udzielenie w określonym terminie wyjaśnień dotyczących elementów oferty mających wpływ na wysokość ceny (art. 90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oceniając wyjaśnienia, weźmie pod uwagę obiektywne czynniki, w szczególności oszczędność metody wykonania zamówienia, wybrane rozwiązania techniczne, wyjątkowo sprzyjające warunki wykonania zamówienia dostępne dla Wykonawcy i oryginalność projektu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odrzuca ofertę (art. 90, ust. 3):</w:t>
      </w:r>
    </w:p>
    <w:p w:rsidR="00422A92" w:rsidRDefault="00422A92" w:rsidP="00422A92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Wykonawcy, który nie złożył wyjaśnień lub</w:t>
      </w:r>
    </w:p>
    <w:p w:rsidR="00422A92" w:rsidRDefault="00422A92" w:rsidP="00422A92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dokonana ocena wyjaśnień wraz z dostarczonymi dowodami potwierdza, że oferta zawiera rażąco niską cenę w stosunku do przedmiotu zamówienia.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Uzupełnienie dokumentów i pełnomocnictw w ofercie.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Stosownie do treści art. 26 ust.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zamawiający wezwie Wykonawców, którzy w określonym terminie nie złożyli wymaganych przez zamawiającego oświadczeń lub dokumentów, lub którzy nie złożyli pełnomocnictw, albo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Złożone na wezwanie Zamawiającego oświadczenia i dokumenty powinny potwierdzić spełnienie przez Wykonawcę warunków udziału w postępowaniu nie później niż w dniu, w którym upłynął termin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może także wezwać Wykonawców w wyznaczonym przez siebie terminie, do złożenia wyjaśnień dotyczących oświadczeń i dokumentów, jakie Wykonawca zawarł w swej ofercie.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Ocena zgodności oferty z treścią niniejszej SIWZ przeprowadzona zostanie wyłącznie </w:t>
      </w:r>
      <w:r>
        <w:rPr>
          <w:rFonts w:ascii="Arial" w:eastAsia="Arial Unicode MS" w:hAnsi="Arial" w:cs="Arial"/>
          <w:color w:val="000000"/>
        </w:rPr>
        <w:lastRenderedPageBreak/>
        <w:t>na podstawie analizy dokumentów i oświadczeń, jakie Wykonawca zawarł w swej ofercie.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wykluczy Wykonawców z postępowania o udzielenie niniejszego zamówienia stosownie do treści art. 24 ust. 1 i 2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zawiadomi równocześnie Wykonawców, którzy zostali wykluczeni z niniejszego postępowania o udzielenie zamówienia, podając uzasadnienie faktyczne i prawne. Ofertę Wykonawcy wykluczonego uznaje się za odrzuconą.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odrzuci ofertę w przypadkach określonych w art. 89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oraz art. 90 ust.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, niezwłocznie po wyborze najkorzystniejszej oferty Zamawiający zawiadamia Wykonawców, którzy złożyli oferty o odrzuceniu ofert, podając uzasadnienie faktyczne i prawne. 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unieważnia postępowanie o udzielenie zamówienia zgodnie z przesłankami zawartymi w art. 93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 unieważnieniu postępowania o udzielenie zamówienia Zamawiający zawiadomi równocześnie wszystkich Wykonawców, którzy:</w:t>
      </w:r>
    </w:p>
    <w:p w:rsidR="00422A92" w:rsidRDefault="00422A92" w:rsidP="00422A9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Ubiegali się o udzielenie zamówienia – w przypadku unieważnienia postępowania przed upływem terminu składania ofert- podając uzasadnienie faktyczne i prawne,</w:t>
      </w:r>
    </w:p>
    <w:p w:rsidR="00422A92" w:rsidRDefault="00422A92" w:rsidP="00422A9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Złożyli ofertę – w przypadku unieważnienia postępowania po upływie terminu składnia ofert – podając uzasadnienie faktyczne i prawne.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unieważnienia postępowania o udzielenie zamówienia Zamawiający na wniosek Wykonawcy, który ubiegał się o udzielenie zamówienia, zawiadamia/ informuje o wszczęciu kolejnego postępowania, które dotyczy tego samego przedmiotu zamówienia lub obejmuje ten sam przedmiot zamówienia.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</w:t>
      </w: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Sposób porozumiewania się Zamawiającego z Wykonawcami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127F92">
        <w:rPr>
          <w:rFonts w:ascii="Arial" w:eastAsia="Arial Unicode MS" w:hAnsi="Arial" w:cs="Arial"/>
          <w:color w:val="000000"/>
        </w:rPr>
        <w:t>Wyjaśnienia dotyczące Specyfikacji Istotnych Warunków Zamówienia udzielane będą z zachowaniem zasad</w:t>
      </w:r>
      <w:r>
        <w:rPr>
          <w:rFonts w:ascii="Arial" w:eastAsia="Arial Unicode MS" w:hAnsi="Arial" w:cs="Arial"/>
          <w:color w:val="000000"/>
        </w:rPr>
        <w:t xml:space="preserve"> określonych w art. 38 ustawy Prawo Zamówień Publicznych.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Każdy Wykonawca ma prawo zwrócić się do Zamawiającego o wyjaśnienie specyfikacji istotnych warunków zamówienia. Zamawiający obowiązany jest niezwłocznie jednak nie później niż na 2 dni przed terminem składania ofert udzielić wyjaśnień, pod warunkiem, że wniosek o wyjaśnienie treści specyfikacji istotnych warunków zamówienia wpłynął do zamawiającego nie później niż do końca dnia, w którym upływa połowa wyznaczonego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wniosek o wyjaśnienie treści SIWZ wpłynął po upływie terminu składania wniosku lub dotyczy udzielonych wyjaśnień, Zamawiający może udzielić wyjaśnień albo pozostawić wniosek bez rozpoznania.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Przedłużenie terminu składania ofert nie wpływa na bieg terminu składania wniosku.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E0758">
        <w:rPr>
          <w:rFonts w:ascii="Arial" w:eastAsia="Arial Unicode MS" w:hAnsi="Arial" w:cs="Arial"/>
          <w:color w:val="000000"/>
        </w:rPr>
        <w:t xml:space="preserve">Zgodnie z art. 27 ust. 1 ustawy </w:t>
      </w:r>
      <w:proofErr w:type="spellStart"/>
      <w:r w:rsidRPr="00DE0758">
        <w:rPr>
          <w:rFonts w:ascii="Arial" w:eastAsia="Arial Unicode MS" w:hAnsi="Arial" w:cs="Arial"/>
          <w:color w:val="000000"/>
        </w:rPr>
        <w:t>Pzp</w:t>
      </w:r>
      <w:proofErr w:type="spellEnd"/>
      <w:r w:rsidRPr="00DE0758">
        <w:rPr>
          <w:rFonts w:ascii="Arial" w:eastAsia="Arial Unicode MS" w:hAnsi="Arial" w:cs="Arial"/>
          <w:color w:val="000000"/>
        </w:rPr>
        <w:t xml:space="preserve">, oświadczenia, wnioski, zawiadomienia oraz informacje Zamawiający i Wykonawcy przekazują </w:t>
      </w:r>
      <w:r>
        <w:rPr>
          <w:rFonts w:ascii="Arial" w:eastAsia="Arial Unicode MS" w:hAnsi="Arial" w:cs="Arial"/>
          <w:color w:val="000000"/>
        </w:rPr>
        <w:t xml:space="preserve">faksem. Zawsze dopuszczalna jest forma pisemna. W przypadku braku faksu dopuszcza się </w:t>
      </w:r>
      <w:r w:rsidRPr="00DE0758">
        <w:rPr>
          <w:rFonts w:ascii="Arial" w:eastAsia="Arial Unicode MS" w:hAnsi="Arial" w:cs="Arial"/>
          <w:color w:val="000000"/>
        </w:rPr>
        <w:t>drog</w:t>
      </w:r>
      <w:r>
        <w:rPr>
          <w:rFonts w:ascii="Arial" w:eastAsia="Arial Unicode MS" w:hAnsi="Arial" w:cs="Arial"/>
          <w:color w:val="000000"/>
        </w:rPr>
        <w:t>ę</w:t>
      </w:r>
      <w:r w:rsidRPr="00DE0758">
        <w:rPr>
          <w:rFonts w:ascii="Arial" w:eastAsia="Arial Unicode MS" w:hAnsi="Arial" w:cs="Arial"/>
          <w:color w:val="000000"/>
        </w:rPr>
        <w:t xml:space="preserve"> e</w:t>
      </w:r>
      <w:r>
        <w:rPr>
          <w:rFonts w:ascii="Arial" w:eastAsia="Arial Unicode MS" w:hAnsi="Arial" w:cs="Arial"/>
          <w:color w:val="000000"/>
        </w:rPr>
        <w:t>-mail, lecz z zastrzeżeniem, że Zamawiający lub Wykonawca będzie każdorazowo poinformowany o przesłaniu takiej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jednak w przypadku, gdy informacje przekazane zostaną faksem lub e-mailem, każda ze stron na żądanie drugiej musi potwierdzić tę informację.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braku potwierdzenia otrzymania wiadomości przez Wykonawcę, zamawiający domniema, iż pismo wysłane przez Zamawiającego na numer faksu podany przez Wykonawcę zostało doręczone w sposób umożliwiający zapoznanie się Wykonawcy z treścią pisma.</w:t>
      </w: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>Pisemnie: Sułów 63, 22-448 Sułów;</w:t>
      </w: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 xml:space="preserve">Faksem: 84 6826227 lub e-mail: </w:t>
      </w:r>
      <w:hyperlink r:id="rId12" w:history="1">
        <w:r w:rsidRPr="00777A32">
          <w:rPr>
            <w:rStyle w:val="Hipercze"/>
            <w:rFonts w:ascii="Arial" w:eastAsia="Arial Unicode MS" w:hAnsi="Arial" w:cs="Arial"/>
            <w:b/>
          </w:rPr>
          <w:t>ug@sulow.pl</w:t>
        </w:r>
      </w:hyperlink>
      <w:r w:rsidRPr="00777A32">
        <w:rPr>
          <w:rFonts w:ascii="Arial" w:eastAsia="Arial Unicode MS" w:hAnsi="Arial" w:cs="Arial"/>
          <w:b/>
          <w:color w:val="000000"/>
        </w:rPr>
        <w:t xml:space="preserve"> z powiadomieniem telefonicznym pod</w:t>
      </w:r>
      <w:r>
        <w:rPr>
          <w:rFonts w:ascii="Arial" w:eastAsia="Arial Unicode MS" w:hAnsi="Arial" w:cs="Arial"/>
          <w:b/>
          <w:color w:val="000000"/>
        </w:rPr>
        <w:t xml:space="preserve"> </w:t>
      </w:r>
      <w:r w:rsidRPr="00777A32">
        <w:rPr>
          <w:rFonts w:ascii="Arial" w:eastAsia="Arial Unicode MS" w:hAnsi="Arial" w:cs="Arial"/>
          <w:b/>
          <w:color w:val="000000"/>
        </w:rPr>
        <w:t>nr 84 6826846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Powyższa zasada porozumiewania się (tj. </w:t>
      </w:r>
      <w:proofErr w:type="spellStart"/>
      <w:r>
        <w:rPr>
          <w:rFonts w:ascii="Arial" w:eastAsia="Arial Unicode MS" w:hAnsi="Arial" w:cs="Arial"/>
          <w:color w:val="000000"/>
        </w:rPr>
        <w:t>fax</w:t>
      </w:r>
      <w:proofErr w:type="spellEnd"/>
      <w:r>
        <w:rPr>
          <w:rFonts w:ascii="Arial" w:eastAsia="Arial Unicode MS" w:hAnsi="Arial" w:cs="Arial"/>
          <w:color w:val="000000"/>
        </w:rPr>
        <w:t xml:space="preserve"> i e-mail) nie będą miały zastosowania do dokumentów, oświadczeń lub pełnomocnictw składanych w odpowiedzi na </w:t>
      </w:r>
      <w:r>
        <w:rPr>
          <w:rFonts w:ascii="Arial" w:eastAsia="Arial Unicode MS" w:hAnsi="Arial" w:cs="Arial"/>
          <w:color w:val="000000"/>
        </w:rPr>
        <w:lastRenderedPageBreak/>
        <w:t>wezwanie dokonane przez Zamawiającego w trybie art. 26 ust. 3 ustawy, ze względu na konieczność zachowania formy tychże oświadczeń lub dokumentów przewidzianej w Rozporządzeniu Prezesa Rady Ministrów z dnia 19 lutego 2013 r. w sprawie rodzajów dokumentów, jakich może żądać Zamawiający od wykonawcy, oraz form, w jakich te dokumenty mogą być składane (Dz.U.2013.231) lub przepisów Kodeksu Cywilnego w przypadku pełnomocnictw.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przedłuży termin składania ofert, jeżeli w wyniku modyfikacji SIWZ niezbędny będzie dodatkowy czas na wprowadzenie zmian w ofertach powiadamiając o tym Wykonawców oraz umieści taką informację na własnej stronie internetowej.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77A32">
        <w:rPr>
          <w:rFonts w:ascii="Arial" w:eastAsia="Arial Unicode MS" w:hAnsi="Arial" w:cs="Arial"/>
          <w:color w:val="000000"/>
        </w:rPr>
        <w:t>Zamawiający nie przewiduje organizowania spotkania z Wykonawcami.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Osoby uprawnione do porozumiewania się z Wykonawcami: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</w:t>
      </w:r>
      <w:r w:rsidRPr="00D954DF">
        <w:rPr>
          <w:rFonts w:ascii="Arial" w:eastAsia="Arial Unicode MS" w:hAnsi="Arial" w:cs="Arial"/>
          <w:color w:val="000000"/>
        </w:rPr>
        <w:t>Ewa Skawińska –</w:t>
      </w:r>
      <w:r>
        <w:rPr>
          <w:rFonts w:ascii="Arial" w:eastAsia="Arial Unicode MS" w:hAnsi="Arial" w:cs="Arial"/>
          <w:color w:val="000000"/>
        </w:rPr>
        <w:t xml:space="preserve"> Inspektor ds. rozwoju infrastruktury i zamówień publicznych,</w:t>
      </w:r>
    </w:p>
    <w:p w:rsidR="00422A92" w:rsidRPr="00CE0A0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</w:t>
      </w:r>
      <w:r w:rsidR="00D954DF">
        <w:rPr>
          <w:rFonts w:ascii="Arial" w:eastAsia="Arial Unicode MS" w:hAnsi="Arial" w:cs="Arial"/>
          <w:color w:val="000000"/>
        </w:rPr>
        <w:t>Sławomir Krzysiak – Kierownik Referatu Rozwoju Gospodarczego</w:t>
      </w:r>
      <w:r w:rsidR="0093755D" w:rsidRPr="00EC2C01">
        <w:rPr>
          <w:rFonts w:ascii="Arial" w:eastAsia="Arial Unicode MS" w:hAnsi="Arial" w:cs="Arial"/>
          <w:color w:val="000000"/>
        </w:rPr>
        <w:t xml:space="preserve"> </w:t>
      </w:r>
      <w:r w:rsidRPr="00CE0A0D">
        <w:rPr>
          <w:rFonts w:ascii="Arial" w:eastAsia="Arial Unicode MS" w:hAnsi="Arial" w:cs="Arial"/>
          <w:b/>
          <w:color w:val="000000"/>
        </w:rPr>
        <w:tab/>
      </w:r>
    </w:p>
    <w:p w:rsidR="0093755D" w:rsidRPr="00CE0A0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Wadium</w:t>
      </w:r>
      <w:r w:rsidR="00603207">
        <w:rPr>
          <w:rFonts w:ascii="Arial" w:eastAsia="Arial Unicode MS" w:hAnsi="Arial" w:cs="Arial"/>
          <w:b/>
          <w:color w:val="000000"/>
          <w:u w:val="single"/>
        </w:rPr>
        <w:t>.</w:t>
      </w:r>
    </w:p>
    <w:p w:rsidR="00F675BD" w:rsidRPr="003851EF" w:rsidRDefault="00CE6D03" w:rsidP="003851E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51EF">
        <w:rPr>
          <w:rFonts w:ascii="Arial" w:hAnsi="Arial" w:cs="Arial"/>
        </w:rPr>
        <w:t xml:space="preserve">Zamawiający </w:t>
      </w:r>
      <w:r w:rsidR="00F675BD" w:rsidRPr="003851EF">
        <w:rPr>
          <w:rFonts w:ascii="Arial" w:hAnsi="Arial" w:cs="Arial"/>
        </w:rPr>
        <w:t xml:space="preserve">nie </w:t>
      </w:r>
      <w:r w:rsidRPr="003851EF">
        <w:rPr>
          <w:rFonts w:ascii="Arial" w:hAnsi="Arial" w:cs="Arial"/>
        </w:rPr>
        <w:t>żąda wniesienia wadium</w:t>
      </w:r>
      <w:r w:rsidR="00F675BD" w:rsidRPr="003851EF">
        <w:rPr>
          <w:rFonts w:ascii="Arial" w:hAnsi="Arial" w:cs="Arial"/>
        </w:rPr>
        <w:t>.</w:t>
      </w:r>
      <w:r w:rsidRPr="003851EF">
        <w:rPr>
          <w:rFonts w:ascii="Arial" w:hAnsi="Arial" w:cs="Arial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AC6C77">
        <w:rPr>
          <w:rFonts w:ascii="Arial" w:eastAsia="Arial Unicode MS" w:hAnsi="Arial" w:cs="Arial"/>
          <w:b/>
          <w:color w:val="000000"/>
          <w:u w:val="single"/>
        </w:rPr>
        <w:t>X</w:t>
      </w:r>
      <w:r>
        <w:rPr>
          <w:rFonts w:ascii="Arial" w:eastAsia="Arial Unicode MS" w:hAnsi="Arial" w:cs="Arial"/>
          <w:b/>
          <w:color w:val="000000"/>
          <w:u w:val="single"/>
        </w:rPr>
        <w:t>II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Termin związania ofertą.</w:t>
      </w: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pozostaje związany ofertą przez okres 30 dni od ostatecznego terminu składania ofert.</w:t>
      </w: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Bieg terminu związania ofertą rozpoczyna się wraz z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XIII. Opis sposobu przygotowania oferty.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Ofertę stanowią łącznie: wypełniony i podpisany przez Wykonawcę formularz „Oferta cenowa”, którego wzór stanowi załącznik nr 1 do SIWZ.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 oferty załącza się oświadczenia i dokumenty Wykonawcy wyszczególnione w rozdziale VII, tabela </w:t>
      </w:r>
      <w:r w:rsidRPr="00F96849">
        <w:rPr>
          <w:rFonts w:ascii="Arial" w:eastAsia="Arial Unicode MS" w:hAnsi="Arial" w:cs="Arial"/>
          <w:color w:val="000000"/>
        </w:rPr>
        <w:t xml:space="preserve">pkt 1 – </w:t>
      </w:r>
      <w:r w:rsidRPr="003B48E5">
        <w:rPr>
          <w:rFonts w:ascii="Arial" w:eastAsia="Arial Unicode MS" w:hAnsi="Arial" w:cs="Arial"/>
          <w:color w:val="000000" w:themeColor="text1"/>
        </w:rPr>
        <w:t>1</w:t>
      </w:r>
      <w:r w:rsidR="00A4296C">
        <w:rPr>
          <w:rFonts w:ascii="Arial" w:eastAsia="Arial Unicode MS" w:hAnsi="Arial" w:cs="Arial"/>
          <w:color w:val="000000" w:themeColor="text1"/>
        </w:rPr>
        <w:t>2</w:t>
      </w:r>
      <w:r>
        <w:rPr>
          <w:rFonts w:ascii="Arial" w:eastAsia="Arial Unicode MS" w:hAnsi="Arial" w:cs="Arial"/>
          <w:color w:val="000000"/>
        </w:rPr>
        <w:t>, które łącznie składają się na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może złożyć tylko jedną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8673A2">
        <w:rPr>
          <w:rFonts w:ascii="Arial" w:eastAsia="Arial Unicode MS" w:hAnsi="Arial" w:cs="Arial"/>
          <w:color w:val="000000"/>
        </w:rPr>
        <w:t>Zamawiający nie przewiduje zwrotu kosztów udziału w postępowaniu.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Oferta wraz ze stanowiącymi jej integralną część załącznikami musi być sporządzona przez Wykonawcę ściśle według postanowień niniejszej Specyfikacji, w oparciu o wzory dokumentów dołączonych do niniejszej SIWZ.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musi być napisana w języku polskim, na komputerze, maszynie do pisania lub ręcznie długopisem bądź niezmywalnym atramentem, pismem czytelnym. Dokumenty sporządzone w języku obcym należy złożyć wraz z tłumaczeniem na język polski, poświadczonym przez Wykonawcę.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Zaleca się, aby oferta była złożona na kolejno ponumerowanych stronach</w:t>
      </w:r>
      <w:r w:rsidRPr="00A459DA">
        <w:rPr>
          <w:rFonts w:ascii="Arial" w:eastAsia="Arial Unicode MS" w:hAnsi="Arial" w:cs="Arial"/>
          <w:color w:val="000000"/>
        </w:rPr>
        <w:t>, a numeracja stron powinna rozpoczynać się od nr 1, umieszczonego na pierwszej stronie oferty; Zamawiający nie wymaga numerowania czystych stron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Każda strona oferty powinna być parafowana przez osobę uprawnioną</w:t>
      </w:r>
      <w:r>
        <w:rPr>
          <w:rFonts w:ascii="Arial" w:eastAsia="Arial Unicode MS" w:hAnsi="Arial" w:cs="Arial"/>
          <w:color w:val="000000"/>
        </w:rPr>
        <w:t xml:space="preserve"> do składania oświadczenia woli w imieniu Wykonawcy; Zamawiający nie wymaga podpisywania czystych stron.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Oferta wraz ze stanowiącymi jej integralną część załącznikami musi być podpisana w miejscach do tego przeznaczonych</w:t>
      </w:r>
      <w:r>
        <w:rPr>
          <w:rFonts w:ascii="Arial" w:eastAsia="Arial Unicode MS" w:hAnsi="Arial" w:cs="Arial"/>
          <w:color w:val="000000"/>
        </w:rPr>
        <w:t xml:space="preserve">. </w:t>
      </w:r>
    </w:p>
    <w:p w:rsidR="00422A92" w:rsidRPr="00A459DA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Zamawiający uznaje, że podpisem jest:</w:t>
      </w:r>
      <w:r>
        <w:rPr>
          <w:rFonts w:ascii="Arial" w:eastAsia="Arial Unicode MS" w:hAnsi="Arial" w:cs="Arial"/>
          <w:color w:val="000000"/>
        </w:rPr>
        <w:t xml:space="preserve"> złożony własnoręcznie znak, z którego można odczytać imię i nazwisko podpisującego, a jeżeli ten znak jest nieczytelny lub nie zawiera pełnego imienia i nazwiska, to znak musi być uzupełniony napisem (np. w formie pieczęci), z którego można odczytać imię i nazwisko podpisującego.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Wszelkie poprawki lub zmiany w tekście oferty muszą być parafowane przez osobę (osoby) podpisującą ofertę i opatrzone datami ich dokonania.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przypadku, gdyby oferta zawierała informacje, stanowiące tajemnicę przedsiębiorstwa w rozumieniu przepisów o zwalczeniu nieuczciwej konkurencji, Wykonawca winien w sposób nie budzący wątpliwości zastrzec, które spośród </w:t>
      </w:r>
      <w:r>
        <w:rPr>
          <w:rFonts w:ascii="Arial" w:eastAsia="Arial Unicode MS" w:hAnsi="Arial" w:cs="Arial"/>
          <w:color w:val="000000"/>
        </w:rPr>
        <w:lastRenderedPageBreak/>
        <w:t>zawartych w ofercie informacji stanowią tajemnicę przedsiębiorstwa. Informacje te winny być umieszczone w osobnym wewnętrznym opakowaniu, trwale ze sobą połączone i ponumerowane z zachowaniem ciągłości numeracji stron oferty. Wykonawca nie może zastrzec następujących informacji zawartych w ofertach: nazwy (firmy) i adresu wykonawcy, informacji dotyczących ceny, terminu wykonania zamówienia, okresu gwarancji i warunków płatności zawartych w ofercie.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F58FE">
        <w:rPr>
          <w:rFonts w:ascii="Arial" w:eastAsia="Arial Unicode MS" w:hAnsi="Arial" w:cs="Arial"/>
          <w:color w:val="000000"/>
        </w:rPr>
        <w:t>Wykonawca jest zobowiązany wskazać w ofercie części zamówienia, których wykonanie zamierza powierzyć podwykonawcom (jeżeli dotyczy) z p</w:t>
      </w:r>
      <w:r>
        <w:rPr>
          <w:rFonts w:ascii="Arial" w:eastAsia="Arial Unicode MS" w:hAnsi="Arial" w:cs="Arial"/>
          <w:color w:val="000000"/>
        </w:rPr>
        <w:t>o</w:t>
      </w:r>
      <w:r w:rsidRPr="00AF58FE">
        <w:rPr>
          <w:rFonts w:ascii="Arial" w:eastAsia="Arial Unicode MS" w:hAnsi="Arial" w:cs="Arial"/>
          <w:color w:val="000000"/>
        </w:rPr>
        <w:t>daniem nazwy /firmy/ proponowanego podwykonawcy.</w:t>
      </w:r>
    </w:p>
    <w:p w:rsidR="00422A92" w:rsidRPr="00C11CB3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C11CB3">
        <w:rPr>
          <w:rFonts w:ascii="Arial" w:eastAsia="Arial Unicode MS" w:hAnsi="Arial" w:cs="Arial"/>
          <w:color w:val="000000"/>
        </w:rPr>
        <w:t>Wykonawca zamieszcza ofertę w zabezpieczonej i nieprzezroczystej, opieczętowanej (pieczątką oferenta podającą pełną nazwę oraz adres firmy) kopercie lub opakowaniu</w:t>
      </w:r>
      <w:r>
        <w:rPr>
          <w:rFonts w:ascii="Arial" w:eastAsia="Arial Unicode MS" w:hAnsi="Arial" w:cs="Arial"/>
          <w:color w:val="000000"/>
        </w:rPr>
        <w:t>. Na kopercie Wykonawca powinien wpisać swój adres i nazwę.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Koperta powinna być zaadresowana następująco: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p w:rsidR="006216B7" w:rsidRPr="009F7D97" w:rsidRDefault="00422A92" w:rsidP="006216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216B7">
        <w:rPr>
          <w:rFonts w:ascii="Arial" w:eastAsia="Arial Unicode MS" w:hAnsi="Arial" w:cs="Arial"/>
          <w:b/>
          <w:color w:val="000000"/>
        </w:rPr>
        <w:t>Oferta na</w:t>
      </w:r>
      <w:r w:rsidR="00BF4ABC" w:rsidRPr="006216B7">
        <w:rPr>
          <w:rFonts w:ascii="Arial" w:eastAsia="Arial Unicode MS" w:hAnsi="Arial" w:cs="Arial"/>
          <w:b/>
          <w:color w:val="000000"/>
        </w:rPr>
        <w:t xml:space="preserve"> </w:t>
      </w:r>
      <w:r w:rsidR="00925095" w:rsidRPr="006216B7">
        <w:rPr>
          <w:rFonts w:ascii="Arial" w:eastAsia="Arial Unicode MS" w:hAnsi="Arial" w:cs="Arial"/>
          <w:b/>
          <w:color w:val="000000"/>
        </w:rPr>
        <w:t xml:space="preserve">zadanie </w:t>
      </w:r>
      <w:r w:rsidR="00BF4ABC" w:rsidRPr="006216B7">
        <w:rPr>
          <w:rFonts w:ascii="Arial" w:eastAsia="Arial Unicode MS" w:hAnsi="Arial" w:cs="Arial"/>
          <w:b/>
          <w:color w:val="000000"/>
        </w:rPr>
        <w:t xml:space="preserve">pn. </w:t>
      </w:r>
      <w:r w:rsidR="006216B7" w:rsidRPr="006216B7">
        <w:rPr>
          <w:rFonts w:ascii="Arial" w:hAnsi="Arial" w:cs="Arial"/>
          <w:b/>
          <w:color w:val="000000" w:themeColor="text1"/>
        </w:rPr>
        <w:t>„O</w:t>
      </w:r>
      <w:r w:rsidR="006216B7" w:rsidRPr="006216B7">
        <w:rPr>
          <w:rFonts w:ascii="Arial" w:hAnsi="Arial" w:cs="Arial"/>
          <w:b/>
        </w:rPr>
        <w:t>dbudowa – likwidacja szkód</w:t>
      </w:r>
      <w:r w:rsidR="006216B7">
        <w:rPr>
          <w:rFonts w:ascii="Arial" w:hAnsi="Arial" w:cs="Arial"/>
          <w:b/>
        </w:rPr>
        <w:br/>
      </w:r>
      <w:r w:rsidR="006216B7" w:rsidRPr="006216B7">
        <w:rPr>
          <w:rFonts w:ascii="Arial" w:hAnsi="Arial" w:cs="Arial"/>
          <w:b/>
        </w:rPr>
        <w:t xml:space="preserve"> powodziowych na drogach gminnych nr 110127 L i nr 110140</w:t>
      </w:r>
      <w:r w:rsidR="006216B7">
        <w:rPr>
          <w:rFonts w:ascii="Arial" w:hAnsi="Arial" w:cs="Arial"/>
          <w:b/>
        </w:rPr>
        <w:t xml:space="preserve"> </w:t>
      </w:r>
      <w:r w:rsidR="006216B7" w:rsidRPr="006216B7">
        <w:rPr>
          <w:rFonts w:ascii="Arial" w:hAnsi="Arial" w:cs="Arial"/>
          <w:b/>
        </w:rPr>
        <w:t>L</w:t>
      </w:r>
      <w:r w:rsidR="006216B7">
        <w:rPr>
          <w:rFonts w:ascii="Arial" w:hAnsi="Arial" w:cs="Arial"/>
          <w:b/>
        </w:rPr>
        <w:br/>
      </w:r>
      <w:r w:rsidR="006216B7" w:rsidRPr="006216B7">
        <w:rPr>
          <w:rFonts w:ascii="Arial" w:hAnsi="Arial" w:cs="Arial"/>
          <w:b/>
        </w:rPr>
        <w:t xml:space="preserve"> w miejscowości Źrebce</w:t>
      </w:r>
      <w:r w:rsidR="0042619B">
        <w:rPr>
          <w:rFonts w:ascii="Arial" w:hAnsi="Arial" w:cs="Arial"/>
          <w:b/>
        </w:rPr>
        <w:t xml:space="preserve"> – etap I</w:t>
      </w:r>
      <w:r w:rsidR="006216B7" w:rsidRPr="006216B7">
        <w:rPr>
          <w:rFonts w:ascii="Arial" w:hAnsi="Arial" w:cs="Arial"/>
          <w:b/>
          <w:color w:val="000000" w:themeColor="text1"/>
        </w:rPr>
        <w:t>”</w:t>
      </w:r>
    </w:p>
    <w:p w:rsidR="00422A92" w:rsidRPr="009F15FA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47B2B">
        <w:rPr>
          <w:rFonts w:ascii="Arial" w:eastAsia="Arial Unicode MS" w:hAnsi="Arial" w:cs="Arial"/>
          <w:b/>
          <w:color w:val="00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NIE OTWIERAĆ przed </w:t>
      </w:r>
      <w:r w:rsidR="006216B7">
        <w:rPr>
          <w:rFonts w:ascii="Arial" w:hAnsi="Arial" w:cs="Arial"/>
          <w:b/>
          <w:bCs/>
          <w:color w:val="000000"/>
        </w:rPr>
        <w:t>3</w:t>
      </w:r>
      <w:r w:rsidR="00CB1BBB">
        <w:rPr>
          <w:rFonts w:ascii="Arial" w:hAnsi="Arial" w:cs="Arial"/>
          <w:b/>
          <w:bCs/>
          <w:color w:val="000000"/>
        </w:rPr>
        <w:t xml:space="preserve"> </w:t>
      </w:r>
      <w:r w:rsidR="00E64D9D">
        <w:rPr>
          <w:rFonts w:ascii="Arial" w:hAnsi="Arial" w:cs="Arial"/>
          <w:b/>
          <w:bCs/>
          <w:color w:val="000000"/>
        </w:rPr>
        <w:t>wrześni</w:t>
      </w:r>
      <w:r w:rsidR="00CB1BBB">
        <w:rPr>
          <w:rFonts w:ascii="Arial" w:hAnsi="Arial" w:cs="Arial"/>
          <w:b/>
          <w:bCs/>
          <w:color w:val="000000"/>
        </w:rPr>
        <w:t>a</w:t>
      </w:r>
      <w:r w:rsidR="00925095">
        <w:rPr>
          <w:rFonts w:ascii="Arial" w:hAnsi="Arial" w:cs="Arial"/>
          <w:b/>
          <w:bCs/>
          <w:color w:val="000000"/>
        </w:rPr>
        <w:t xml:space="preserve"> 2014 </w:t>
      </w:r>
      <w:r>
        <w:rPr>
          <w:rFonts w:ascii="Arial" w:hAnsi="Arial" w:cs="Arial"/>
          <w:b/>
          <w:bCs/>
          <w:color w:val="000000"/>
        </w:rPr>
        <w:t>r. godz. 10.15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15. Wykonawca może wprowadzić zmiany lub wycofać złożoną przez siebie ofertę </w:t>
      </w:r>
      <w:r>
        <w:rPr>
          <w:rFonts w:ascii="Arial" w:hAnsi="Arial" w:cs="Arial"/>
          <w:bCs/>
          <w:color w:val="000000"/>
        </w:rPr>
        <w:br/>
        <w:t xml:space="preserve">             wyłącznie przed terminem składania ofert i pod warunkiem, że przed upływem tego </w:t>
      </w:r>
      <w:r>
        <w:rPr>
          <w:rFonts w:ascii="Arial" w:hAnsi="Arial" w:cs="Arial"/>
          <w:bCs/>
          <w:color w:val="000000"/>
        </w:rPr>
        <w:br/>
        <w:t xml:space="preserve">             terminu Zamawiający otrzyma pisemne powiadomienie o wprowadzeniu zmian lub </w:t>
      </w:r>
      <w:r>
        <w:rPr>
          <w:rFonts w:ascii="Arial" w:hAnsi="Arial" w:cs="Arial"/>
          <w:bCs/>
          <w:color w:val="000000"/>
        </w:rPr>
        <w:br/>
        <w:t xml:space="preserve">             wycofaniu oferty. Powiadomienie to musi być opisane w sposób wskazany w pkt 14 </w:t>
      </w:r>
      <w:r>
        <w:rPr>
          <w:rFonts w:ascii="Arial" w:hAnsi="Arial" w:cs="Arial"/>
          <w:bCs/>
          <w:color w:val="000000"/>
        </w:rPr>
        <w:br/>
        <w:t xml:space="preserve">             oraz dodatkowo oznaczone słowami „ZMIANA” lub „WYCOFANIE”.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16. W przypadku nieprawidłowego zaadresowania koperty, Zamawiający nie bierze </w:t>
      </w:r>
      <w:r>
        <w:rPr>
          <w:rFonts w:ascii="Arial" w:hAnsi="Arial" w:cs="Arial"/>
          <w:bCs/>
          <w:color w:val="000000"/>
        </w:rPr>
        <w:br/>
        <w:t xml:space="preserve">             odpowiedzialności za złe skierowanie przesyłki lub jej przedterminowe otwarcie.</w:t>
      </w:r>
      <w:r>
        <w:rPr>
          <w:rFonts w:ascii="Arial" w:hAnsi="Arial" w:cs="Arial"/>
          <w:bCs/>
          <w:color w:val="000000"/>
        </w:rPr>
        <w:br/>
        <w:t xml:space="preserve">             Oferta taka nie weźmie udziału w postępowaniu.</w:t>
      </w:r>
    </w:p>
    <w:p w:rsidR="00422A92" w:rsidRDefault="006216B7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422A92">
        <w:rPr>
          <w:rFonts w:ascii="Arial" w:hAnsi="Arial" w:cs="Arial"/>
          <w:bCs/>
          <w:color w:val="000000"/>
        </w:rPr>
        <w:t xml:space="preserve">Ofertę otrzymaną po terminie określonym w rozdziale XIII niniejszej SIWZ, </w:t>
      </w:r>
      <w:r>
        <w:rPr>
          <w:rFonts w:ascii="Arial" w:hAnsi="Arial" w:cs="Arial"/>
          <w:bCs/>
          <w:color w:val="000000"/>
        </w:rPr>
        <w:t xml:space="preserve"> </w:t>
      </w:r>
      <w:r w:rsidR="00422A92">
        <w:rPr>
          <w:rFonts w:ascii="Arial" w:hAnsi="Arial" w:cs="Arial"/>
          <w:bCs/>
          <w:color w:val="000000"/>
        </w:rPr>
        <w:t>Zamawiający niezwłocznie zwróci Wykonawcy.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CC2315">
        <w:rPr>
          <w:rFonts w:ascii="Arial" w:eastAsia="Arial Unicode MS" w:hAnsi="Arial" w:cs="Arial"/>
          <w:color w:val="000000"/>
        </w:rPr>
        <w:t>Dokumenty są skł</w:t>
      </w:r>
      <w:r>
        <w:rPr>
          <w:rFonts w:ascii="Arial" w:eastAsia="Arial Unicode MS" w:hAnsi="Arial" w:cs="Arial"/>
          <w:color w:val="000000"/>
        </w:rPr>
        <w:t>a</w:t>
      </w:r>
      <w:r w:rsidRPr="00CC2315">
        <w:rPr>
          <w:rFonts w:ascii="Arial" w:eastAsia="Arial Unicode MS" w:hAnsi="Arial" w:cs="Arial"/>
          <w:color w:val="000000"/>
        </w:rPr>
        <w:t>dane w oryginale lub kopii poświadczonej za zgodność z oryginałem przez Wykonawcę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Warunkiem uznania kopii za dokument jest umieszczenie na każdej stronie kopii oświadczenia </w:t>
      </w:r>
      <w:r w:rsidRPr="00CC2315">
        <w:rPr>
          <w:rFonts w:ascii="Arial" w:eastAsia="Arial Unicode MS" w:hAnsi="Arial" w:cs="Arial"/>
          <w:i/>
          <w:color w:val="000000"/>
        </w:rPr>
        <w:t>za zgodność z oryginałem</w:t>
      </w:r>
      <w:r>
        <w:rPr>
          <w:rFonts w:ascii="Arial" w:eastAsia="Arial Unicode MS" w:hAnsi="Arial" w:cs="Arial"/>
          <w:color w:val="000000"/>
        </w:rPr>
        <w:t xml:space="preserve"> i złożenie podpisu osoby/osób uprawnionych do reprezentowania wykonawcy w obrocie gospodarczym, zgodnie z aktem rejestracyjnym, wymaganiami ustawowymi oraz przepisami prawa.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Gdy przedstawiona kopia dokumentu będzie nieczytelna lub będzie budziła wątpliwość, co do jej prawdziwości, Zamawiający może zażądać przedstawienia oryginału lub notarialnie poświadczonej kopii dokumentu.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XIV. Miejsce oraz termin składania ofert.</w:t>
      </w:r>
    </w:p>
    <w:p w:rsidR="00422A92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Oferty należy składać w siedzibie Zamawiającego, pokój nr 1 (sekretariat)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 xml:space="preserve">do dnia </w:t>
      </w:r>
      <w:r w:rsidR="006216B7">
        <w:rPr>
          <w:rFonts w:ascii="Arial" w:eastAsia="Arial Unicode MS" w:hAnsi="Arial" w:cs="Arial"/>
          <w:b/>
          <w:color w:val="000000"/>
          <w:u w:val="single"/>
        </w:rPr>
        <w:t>3</w:t>
      </w:r>
      <w:r w:rsidR="00925095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="00E64D9D">
        <w:rPr>
          <w:rFonts w:ascii="Arial" w:eastAsia="Arial Unicode MS" w:hAnsi="Arial" w:cs="Arial"/>
          <w:b/>
          <w:color w:val="000000"/>
          <w:u w:val="single"/>
        </w:rPr>
        <w:t>wrześni</w:t>
      </w:r>
      <w:r w:rsidR="0087558A">
        <w:rPr>
          <w:rFonts w:ascii="Arial" w:eastAsia="Arial Unicode MS" w:hAnsi="Arial" w:cs="Arial"/>
          <w:b/>
          <w:color w:val="000000"/>
          <w:u w:val="single"/>
        </w:rPr>
        <w:t>a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20</w:t>
      </w:r>
      <w:r>
        <w:rPr>
          <w:rFonts w:ascii="Arial" w:eastAsia="Arial Unicode MS" w:hAnsi="Arial" w:cs="Arial"/>
          <w:b/>
          <w:color w:val="000000"/>
          <w:u w:val="single"/>
        </w:rPr>
        <w:t>14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 xml:space="preserve"> r. do godziny 10.00</w:t>
      </w:r>
      <w:r w:rsidRPr="0094372C">
        <w:rPr>
          <w:rFonts w:ascii="Arial" w:eastAsia="Arial Unicode MS" w:hAnsi="Arial" w:cs="Arial"/>
          <w:b/>
          <w:color w:val="000000"/>
        </w:rPr>
        <w:t>.</w:t>
      </w:r>
      <w:r>
        <w:rPr>
          <w:rFonts w:ascii="Arial" w:eastAsia="Arial Unicode MS" w:hAnsi="Arial" w:cs="Arial"/>
          <w:color w:val="000000"/>
        </w:rPr>
        <w:t xml:space="preserve"> </w:t>
      </w:r>
    </w:p>
    <w:p w:rsidR="00422A92" w:rsidRPr="00B50559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otworzy oferty w obecności Wykonawców, którzy zechcą przybyć</w:t>
      </w:r>
      <w:r>
        <w:rPr>
          <w:rFonts w:ascii="Arial" w:eastAsia="Arial Unicode MS" w:hAnsi="Arial" w:cs="Arial"/>
          <w:color w:val="000000"/>
        </w:rPr>
        <w:br/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w dniu </w:t>
      </w:r>
      <w:r w:rsidR="006216B7">
        <w:rPr>
          <w:rFonts w:ascii="Arial" w:eastAsia="Arial Unicode MS" w:hAnsi="Arial" w:cs="Arial"/>
          <w:b/>
          <w:color w:val="000000"/>
          <w:u w:val="single"/>
        </w:rPr>
        <w:t>3</w:t>
      </w:r>
      <w:r w:rsidR="0087558A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="00E64D9D">
        <w:rPr>
          <w:rFonts w:ascii="Arial" w:eastAsia="Arial Unicode MS" w:hAnsi="Arial" w:cs="Arial"/>
          <w:b/>
          <w:color w:val="000000"/>
          <w:u w:val="single"/>
        </w:rPr>
        <w:t>wrześni</w:t>
      </w:r>
      <w:r w:rsidR="0087558A">
        <w:rPr>
          <w:rFonts w:ascii="Arial" w:eastAsia="Arial Unicode MS" w:hAnsi="Arial" w:cs="Arial"/>
          <w:b/>
          <w:color w:val="000000"/>
          <w:u w:val="single"/>
        </w:rPr>
        <w:t>a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20</w:t>
      </w:r>
      <w:r>
        <w:rPr>
          <w:rFonts w:ascii="Arial" w:eastAsia="Arial Unicode MS" w:hAnsi="Arial" w:cs="Arial"/>
          <w:b/>
          <w:color w:val="000000"/>
          <w:u w:val="single"/>
        </w:rPr>
        <w:t xml:space="preserve">14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r. o godz. 10.15</w:t>
      </w:r>
      <w:r>
        <w:rPr>
          <w:rFonts w:ascii="Arial" w:eastAsia="Arial Unicode MS" w:hAnsi="Arial" w:cs="Arial"/>
          <w:b/>
          <w:color w:val="000000"/>
          <w:u w:val="single"/>
        </w:rPr>
        <w:t>,</w:t>
      </w:r>
      <w:r>
        <w:rPr>
          <w:rFonts w:ascii="Arial" w:eastAsia="Arial Unicode MS" w:hAnsi="Arial" w:cs="Arial"/>
          <w:color w:val="000000"/>
        </w:rPr>
        <w:t xml:space="preserve"> w siedzibie Zamawiającego, sala konferencyjna Urzędu Gminy, pokój nr 11.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XV. Opis sposobu obliczenia ceny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Na cenę oferty składać się będzie cena brutto za wykonanie przedmiotu zamówienia.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Cena winna zawierać wszystkie koszty towarzyszące wykonaniu zadania.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Podstawą porównania ofert przez Zamawiającego będzie cena brutto ofert przedłożonych przez Wykonawców.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Cena ofertowa obowiązywać będzie przez cały okres trwania umowy.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Rozliczenia między Wykonawcą i Zamawiającym prowadzone będą w złotych polskich.  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lastRenderedPageBreak/>
        <w:t xml:space="preserve">Cena oferty obejmująca cenę netto, podatek od towarów i usług (VAT) oraz cenę brutto musi być wyrażona w złotych z zaokrągleniem do dwóch miejsc po przecinku (grosze). Stawka podatku VAT musi być ustalona zgodnie z ustawą z dnia 11 marca 2004 r. o podatku od towarów i usług (Dz. U. nr 54, poz. 535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XVI. Kryteria oraz sposób oceny ofert: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1. Zamawiający będzie oceniał oferty według następujących kryteriów: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rtl/>
        </w:rPr>
        <w:tab/>
      </w:r>
      <w:r>
        <w:rPr>
          <w:rFonts w:ascii="Arial" w:eastAsia="Arial Unicode MS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422A92" w:rsidRPr="007D4AA5" w:rsidTr="007467C0">
        <w:tc>
          <w:tcPr>
            <w:tcW w:w="82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kryterium</w:t>
            </w:r>
          </w:p>
        </w:tc>
        <w:tc>
          <w:tcPr>
            <w:tcW w:w="3071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Waga</w:t>
            </w:r>
          </w:p>
        </w:tc>
      </w:tr>
      <w:tr w:rsidR="00422A92" w:rsidRPr="007D4AA5" w:rsidTr="007467C0">
        <w:tc>
          <w:tcPr>
            <w:tcW w:w="82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Cena</w:t>
            </w:r>
          </w:p>
        </w:tc>
        <w:tc>
          <w:tcPr>
            <w:tcW w:w="3071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100%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2. Punkty przyznawane za podane w pkt 1 kryterium będą liczone według następujących wzorów.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422A92" w:rsidRPr="007D4AA5" w:rsidTr="007467C0"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 kryterium</w:t>
            </w:r>
          </w:p>
        </w:tc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Wzór</w:t>
            </w:r>
          </w:p>
        </w:tc>
      </w:tr>
      <w:tr w:rsidR="00422A92" w:rsidRPr="007D4AA5" w:rsidTr="007467C0"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Cena 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Liczba punktów = (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Cmin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>/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Cof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) x 100 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gdzie: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Cmin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 – najniższa cena spośród wszystkich ofert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Cof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 – cena podana w ofercie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:rsidR="00422A92" w:rsidRPr="005E5A89" w:rsidRDefault="00422A92" w:rsidP="00422A92">
      <w:pPr>
        <w:pStyle w:val="Nagwek3"/>
        <w:keepNext w:val="0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Oferta wypełniająca w najwyższym stopniu wymagania określone w kryterium otrzyma maksymalną liczbę punktów. Pozostałym Wykonawcom, wypełniającym wymagania kryterialne przypisana zostanie odpowiednio proporcjonalnie mniejsza liczba punktów. Wynik będzie traktowany jako wartość punktowa oferty (punktacja 0-100, 100%=100pkt.)</w:t>
      </w:r>
    </w:p>
    <w:p w:rsidR="00422A92" w:rsidRPr="00AB330B" w:rsidRDefault="00422A92" w:rsidP="00422A9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zmówienia zostanie powierzona Wykonawcy, którego oferta uzyska największą ilość punktów.</w:t>
      </w:r>
    </w:p>
    <w:p w:rsidR="00422A92" w:rsidRPr="005E5A89" w:rsidRDefault="00422A92" w:rsidP="00422A92">
      <w:pPr>
        <w:pStyle w:val="Nagwek3"/>
        <w:keepNext w:val="0"/>
        <w:jc w:val="both"/>
        <w:rPr>
          <w:sz w:val="22"/>
          <w:szCs w:val="22"/>
          <w:u w:val="single"/>
        </w:rPr>
      </w:pPr>
      <w:r w:rsidRPr="005E5A89">
        <w:rPr>
          <w:sz w:val="22"/>
          <w:szCs w:val="22"/>
          <w:u w:val="single"/>
        </w:rPr>
        <w:t>XV</w:t>
      </w:r>
      <w:r>
        <w:rPr>
          <w:sz w:val="22"/>
          <w:szCs w:val="22"/>
          <w:u w:val="single"/>
        </w:rPr>
        <w:t>II</w:t>
      </w:r>
      <w:r w:rsidRPr="005E5A89">
        <w:rPr>
          <w:sz w:val="22"/>
          <w:szCs w:val="22"/>
          <w:u w:val="single"/>
        </w:rPr>
        <w:t>. Udzielenie zamówienia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5E5A89">
        <w:rPr>
          <w:rFonts w:ascii="Arial" w:eastAsia="Arial Unicode MS" w:hAnsi="Arial" w:cs="Arial"/>
          <w:bCs/>
          <w:color w:val="000000"/>
        </w:rPr>
        <w:t>Zamawiający</w:t>
      </w:r>
      <w:r>
        <w:rPr>
          <w:rFonts w:ascii="Arial" w:eastAsia="Arial Unicode MS" w:hAnsi="Arial" w:cs="Arial"/>
          <w:bCs/>
          <w:color w:val="000000"/>
        </w:rPr>
        <w:t xml:space="preserve"> udzieli zamówienia Wykonawcy, którego oferta odpowiada wszystkim wymaganiom określonym w niniejszej Specyfikacji Istotnych Warunków Zamówienia i została oceniona jako najkorzystniejsza w oparciu o podane wyżej kryteria oceny ofert.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Niezwłocznie po wyborze najkorzystniejszej oferty zamawiający jednocześnie zawiadomi wykonawców, którzy złożyli oferty o: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których oferty zostały odrzucone, podając uzasadnienie faktyczne i prawne,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którzy zostali wykluczeni z postępowania o udzielenie zamówienia, podając uzasadnienie faktyczne i prawne;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terminie, określonym zgodnie z art. 94 ust. 2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po upływie którego umowa w sprawie zamówienia publicznego może być zawarta.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Ogłoszenie zawierające informacje wskazane w punkcie 2 a Zamawiający umieści na stronie internetowej </w:t>
      </w:r>
      <w:hyperlink r:id="rId13" w:history="1">
        <w:r w:rsidRPr="001D0DA3">
          <w:rPr>
            <w:rStyle w:val="Hipercze"/>
            <w:rFonts w:eastAsia="Arial Unicode MS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 xml:space="preserve"> oraz w miejscu publicznie dostępnym w swojej siedzibie.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lastRenderedPageBreak/>
        <w:t xml:space="preserve">Umowę z wykonawcą, którego oferta zostanie wybrana, Zamawiający podpisze z zachowaniem terminów określonych w art. 94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jednak nie później niż przed upływem terminu związania ofertą.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Zamawiający może zawrzeć umowę w sprawie zamówienia publicznego przed upływem terminów, o których mowa w art. 94 ust. 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jeżeli w postępowaniu o udzielenie zamówienia została złożona tylko jedna oferta; nie odrzucono żadnej oferty oraz nie wykluczono żadnego wykonawcy.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Jeżeli Wykonawca, którego oferta została wybrana, uchyla się od zawarcia umowy w sprawie zamówienia publicznego, Zamawiający może wybrać ofertę najkorzystniejszą spośród pozostałych ofert, bez przeprowadzania ich ponownego badania i oceny, chyba że zachodzą przesłanki do unieważnienia postępowania, o których mowa w art. 93 ust. 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XV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III</w:t>
      </w: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. Zabezpieczenie należytego wykonania umowy</w:t>
      </w:r>
    </w:p>
    <w:p w:rsidR="00422A92" w:rsidRDefault="00422A92" w:rsidP="00422A9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Zamawiający żąda wniesienia zabezpieczenia należytego wykonania umowy wnoszonego w wysokości 5% ceny całkowitej podanej w ofercie przez Wykonawcę w chwili podpisania umowy, w jednej z form określonych w art. 148 ust. 1 i ust. 2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.</w:t>
      </w:r>
    </w:p>
    <w:p w:rsidR="00422A92" w:rsidRPr="006D0AD3" w:rsidRDefault="00422A92" w:rsidP="00422A92">
      <w:pPr>
        <w:pStyle w:val="text"/>
        <w:widowControl/>
        <w:numPr>
          <w:ilvl w:val="0"/>
          <w:numId w:val="7"/>
        </w:numPr>
        <w:snapToGrid/>
        <w:spacing w:before="0" w:line="240" w:lineRule="auto"/>
        <w:ind w:left="714" w:hanging="357"/>
        <w:rPr>
          <w:rFonts w:cs="Arial"/>
          <w:sz w:val="22"/>
          <w:szCs w:val="22"/>
          <w:lang w:val="pl-PL"/>
        </w:rPr>
      </w:pPr>
      <w:r w:rsidRPr="006D0AD3">
        <w:rPr>
          <w:rFonts w:cs="Arial"/>
          <w:sz w:val="22"/>
          <w:szCs w:val="22"/>
          <w:lang w:val="pl-PL"/>
        </w:rPr>
        <w:t xml:space="preserve">Zabezpieczenie należytego wykonania umowy wnoszone w formie pieniężnej powinno zostać wpłacone przelewem na wskazany przez Zamawiającego rachunek bankowy. W trakcie realizacji umowy </w:t>
      </w:r>
      <w:r>
        <w:rPr>
          <w:rFonts w:cs="Arial"/>
          <w:sz w:val="22"/>
          <w:szCs w:val="22"/>
          <w:lang w:val="pl-PL"/>
        </w:rPr>
        <w:t>W</w:t>
      </w:r>
      <w:r w:rsidRPr="006D0AD3">
        <w:rPr>
          <w:rFonts w:cs="Arial"/>
          <w:sz w:val="22"/>
          <w:szCs w:val="22"/>
          <w:lang w:val="pl-PL"/>
        </w:rPr>
        <w:t xml:space="preserve">ykonawca może dokonać zmiany formy zabezpieczenia na jedną lub kilka </w:t>
      </w:r>
      <w:r>
        <w:rPr>
          <w:rFonts w:cs="Arial"/>
          <w:sz w:val="22"/>
          <w:szCs w:val="22"/>
          <w:lang w:val="pl-PL"/>
        </w:rPr>
        <w:t>form zabezpieczenia określonych w/w ustawą.</w:t>
      </w:r>
    </w:p>
    <w:p w:rsidR="00422A92" w:rsidRPr="00B53E9F" w:rsidRDefault="00422A92" w:rsidP="00422A92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000000"/>
        </w:rPr>
      </w:pPr>
      <w:r w:rsidRPr="00B53E9F">
        <w:rPr>
          <w:rFonts w:ascii="Arial" w:hAnsi="Arial" w:cs="Arial"/>
          <w:color w:val="000000"/>
        </w:rPr>
        <w:t xml:space="preserve">Zamawiający dokona zwrotu zabezpieczenia należytego wykonania umowy w terminach i na zasadach określonych art. 151 ustawy </w:t>
      </w:r>
      <w:proofErr w:type="spellStart"/>
      <w:r w:rsidRPr="00B53E9F">
        <w:rPr>
          <w:rFonts w:ascii="Arial" w:hAnsi="Arial" w:cs="Arial"/>
          <w:color w:val="000000"/>
        </w:rPr>
        <w:t>Pzp</w:t>
      </w:r>
      <w:proofErr w:type="spellEnd"/>
      <w:r w:rsidRPr="00B53E9F">
        <w:rPr>
          <w:rFonts w:ascii="Arial" w:hAnsi="Arial" w:cs="Arial"/>
          <w:color w:val="000000"/>
        </w:rPr>
        <w:t xml:space="preserve">. </w:t>
      </w:r>
    </w:p>
    <w:p w:rsidR="00422A92" w:rsidRPr="006D0AD3" w:rsidRDefault="00422A92" w:rsidP="00422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4. W przypadku nienależytego i niezgodnego z umową wykonania zamówienia </w:t>
      </w:r>
      <w:r>
        <w:rPr>
          <w:rFonts w:ascii="Arial" w:hAnsi="Arial" w:cs="Arial"/>
        </w:rPr>
        <w:br/>
        <w:t xml:space="preserve">            zabezpieczenie wraz z powstałymi odsetkami staje się własnością Zamawiającego i </w:t>
      </w:r>
      <w:r>
        <w:rPr>
          <w:rFonts w:ascii="Arial" w:hAnsi="Arial" w:cs="Arial"/>
        </w:rPr>
        <w:br/>
        <w:t xml:space="preserve">            będzie wykorzystane do zgodnego z umową wykonania przedmiotu umowy oraz do </w:t>
      </w:r>
      <w:r>
        <w:rPr>
          <w:rFonts w:ascii="Arial" w:hAnsi="Arial" w:cs="Arial"/>
        </w:rPr>
        <w:br/>
        <w:t xml:space="preserve">            pokrycia roszczeń z tytułu rękojmi za wykonany przedmiot umowy.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E64D9D" w:rsidRDefault="00E64D9D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XIX. Istotne postanowienia umowy</w:t>
      </w:r>
    </w:p>
    <w:p w:rsidR="00F414A9" w:rsidRDefault="00F414A9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Wymagania dotyczące umowy o podwykonawstwo oraz</w:t>
      </w:r>
      <w:r w:rsidR="00F83200">
        <w:rPr>
          <w:rFonts w:ascii="Arial" w:eastAsia="Arial Unicode MS" w:hAnsi="Arial" w:cs="Arial"/>
          <w:bCs/>
          <w:color w:val="000000"/>
        </w:rPr>
        <w:t xml:space="preserve"> informacje o umowach o podwykonawstwo o którym mowa w art. 36 ust. 1 pkt 11 ustawy </w:t>
      </w:r>
      <w:proofErr w:type="spellStart"/>
      <w:r w:rsidR="00F83200">
        <w:rPr>
          <w:rFonts w:ascii="Arial" w:eastAsia="Arial Unicode MS" w:hAnsi="Arial" w:cs="Arial"/>
          <w:bCs/>
          <w:color w:val="000000"/>
        </w:rPr>
        <w:t>Pzp</w:t>
      </w:r>
      <w:proofErr w:type="spellEnd"/>
      <w:r w:rsidR="00F83200">
        <w:rPr>
          <w:rFonts w:ascii="Arial" w:eastAsia="Arial Unicode MS" w:hAnsi="Arial" w:cs="Arial"/>
          <w:bCs/>
          <w:color w:val="000000"/>
        </w:rPr>
        <w:t xml:space="preserve"> zawiera załącznik nr </w:t>
      </w:r>
      <w:r w:rsidR="00506E24">
        <w:rPr>
          <w:rFonts w:ascii="Arial" w:eastAsia="Arial Unicode MS" w:hAnsi="Arial" w:cs="Arial"/>
          <w:bCs/>
          <w:color w:val="000000"/>
        </w:rPr>
        <w:t>8</w:t>
      </w:r>
      <w:r w:rsidR="00F83200">
        <w:rPr>
          <w:rFonts w:ascii="Arial" w:eastAsia="Arial Unicode MS" w:hAnsi="Arial" w:cs="Arial"/>
          <w:bCs/>
          <w:color w:val="000000"/>
        </w:rPr>
        <w:t xml:space="preserve"> do SIWZ.</w:t>
      </w:r>
    </w:p>
    <w:p w:rsidR="007E3890" w:rsidRPr="007E3890" w:rsidRDefault="007E3890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7E3890">
        <w:rPr>
          <w:rFonts w:ascii="Arial" w:eastAsia="Arial Unicode MS" w:hAnsi="Arial" w:cs="Arial"/>
          <w:bCs/>
          <w:color w:val="000000"/>
        </w:rPr>
        <w:t>Wszelkie zmiany umowy wymagają zgody obu stron i formy pisemnej pod rygorem nieważności.</w:t>
      </w:r>
    </w:p>
    <w:p w:rsidR="007E3890" w:rsidRPr="007E3890" w:rsidRDefault="007E3890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7E3890">
        <w:rPr>
          <w:rFonts w:ascii="Arial" w:eastAsia="Arial Unicode MS" w:hAnsi="Arial" w:cs="Arial"/>
          <w:bCs/>
          <w:color w:val="000000"/>
        </w:rPr>
        <w:t>Zamawiający na podstawie art. 144 ust. 1 Prawo zamówień publicznych przewiduje możliwość zmiany zawartej umowy w następujących przypadkach:</w:t>
      </w:r>
    </w:p>
    <w:p w:rsidR="007E3890" w:rsidRDefault="007E3890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7E3890">
        <w:rPr>
          <w:rFonts w:ascii="Arial" w:eastAsia="Arial Unicode MS" w:hAnsi="Arial" w:cs="Arial"/>
          <w:bCs/>
          <w:color w:val="000000"/>
          <w:sz w:val="22"/>
          <w:szCs w:val="22"/>
        </w:rPr>
        <w:t>Zmiana osób wyznaczonych do pełnienia funkcji, jak też powołania nowych, w przypadku: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Śmierci,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Rozwiązania stosunku pracy,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Utraty uprawnień niezbędnych do wykonywania funkcji w ramach niniejszego zamówienia,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Choroby powyżej 14 dni potwierdzonej zaświadczeniem lekarskim,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Innych zdarzeń losowych zaistniałych z przyczyn niezależnych od Zamawiającego oraz Wykonawcy, skutkujących obiektywną niemożliwością pełnienia funkcji przez dane osoby</w:t>
      </w:r>
      <w:r w:rsidR="00C42596">
        <w:rPr>
          <w:rFonts w:ascii="Arial" w:eastAsia="Arial Unicode MS" w:hAnsi="Arial" w:cs="Arial"/>
          <w:bCs/>
          <w:color w:val="000000"/>
          <w:sz w:val="22"/>
          <w:szCs w:val="22"/>
        </w:rPr>
        <w:t>, wynikających z okoliczności których mimo zachowania należytej staranności nie można było przewidzieć przed wszczęciem postępowania o udzielenie zamówienia publicznego.</w:t>
      </w:r>
    </w:p>
    <w:p w:rsidR="00C42596" w:rsidRPr="00C42596" w:rsidRDefault="00C42596" w:rsidP="00C42596">
      <w:pPr>
        <w:widowControl w:val="0"/>
        <w:autoSpaceDE w:val="0"/>
        <w:autoSpaceDN w:val="0"/>
        <w:adjustRightInd w:val="0"/>
        <w:ind w:left="144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Zmiana osób wyznaczonych do pełnienia funkcji, jak też powołanie nowych, będzie możliwe na uzasadniony obiektywnymi okolicznościami wniosek Wykonawcy po zaakceptowaniu przez Zamawiającego kandydatury innej osoby spełniającej warunki zawarte w Specyfikacji Istotnych Warunków </w:t>
      </w:r>
      <w:r>
        <w:rPr>
          <w:rFonts w:ascii="Arial" w:eastAsia="Arial Unicode MS" w:hAnsi="Arial" w:cs="Arial"/>
          <w:bCs/>
          <w:color w:val="000000"/>
        </w:rPr>
        <w:lastRenderedPageBreak/>
        <w:t>Zamówienia, co oznacza, że kwalifikacje nowo wprowadzonych osób muszą być takie same albo wyższe od kwalifikacji personelu wykazanego w ofercie. Wniosek, o którym mowa w zdaniu powyżej, Wykonawca przedkłada Zamawiającemu.</w:t>
      </w:r>
    </w:p>
    <w:p w:rsidR="00C42596" w:rsidRDefault="00C42596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podwykonawcy lub rezygnacja z udziału podwykonawcy przy realizacji przedmiotu zamówienia.</w:t>
      </w:r>
    </w:p>
    <w:p w:rsidR="00C42596" w:rsidRDefault="00C42596" w:rsidP="00C42596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Zmiana może nastąpić wyłącznie po przedstawieniu przez Wykonawcę oświadczenia podwykonawcy o jego rezygnacji z udziału 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w realizacji przedmiotu zamówienia oraz o braku roszczeń wobec Wykonawcy z tytułu realizacji umowy. Jeżeli zmiana albo rezygnacja z podwykonawcy dotyczy podmiotu, na którego zasobach Wykonawca powoływał się na zasadach określonych w art. 26 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u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>st. 2b ustawy Prawo zamówień publicznych, w celu wykazania spełniania warunk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ów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udziału w postępowaniu, o których mowa 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w art. 22 ust. 1 ustawy, zamawiający dopuści zmianę pod warunkiem, że Wykonawca wykaż</w:t>
      </w:r>
      <w:r w:rsidR="00076C13">
        <w:rPr>
          <w:rFonts w:ascii="Arial" w:eastAsia="Arial Unicode MS" w:hAnsi="Arial" w:cs="Arial"/>
          <w:bCs/>
          <w:color w:val="000000"/>
          <w:sz w:val="22"/>
          <w:szCs w:val="22"/>
        </w:rPr>
        <w:t>e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, że proponowany inny podwykonawca (lub wykonawca samodzielnie) spełnia warunki w stopniu nie mniejszym niż wymagany w trakcie postępowania o udzielenie zamówienia.</w:t>
      </w:r>
    </w:p>
    <w:p w:rsidR="009E5DDE" w:rsidRDefault="009E5DDE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terminu realizacji umowy w następujących sytuacjach:</w:t>
      </w:r>
    </w:p>
    <w:p w:rsidR="009E5DDE" w:rsidRDefault="009E5DDE" w:rsidP="009E5DD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W przypadku, gdy nastąpi zmiana powszechnie obowiązujących przepisów prawa w zakresie mającym wpływ na realizację przedmiotu umowy,</w:t>
      </w:r>
    </w:p>
    <w:p w:rsidR="009E5DDE" w:rsidRDefault="009E5DDE" w:rsidP="009E5DD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Jeżeli zmiana terminu w realizacji umowy jest konieczna z powodu działania siły wyższej, tj. niezwykłych i nieprzywidzianych okoliczności niezależnych od strony, która się na nie powołuje i których konsekwencji mimo zachowania należytej staranności nie można było przewidzieć przed wszczęciem postępowania o udzielenie zamówienia publicznego.</w:t>
      </w:r>
    </w:p>
    <w:p w:rsidR="00090C10" w:rsidRDefault="00090C10" w:rsidP="00090C10">
      <w:pPr>
        <w:pStyle w:val="Akapitzlist"/>
        <w:widowControl w:val="0"/>
        <w:autoSpaceDE w:val="0"/>
        <w:autoSpaceDN w:val="0"/>
        <w:adjustRightInd w:val="0"/>
        <w:ind w:left="144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Pod pojęciem siły wyższej na potrzeby niniejszego warunku, rozumieć należy zdarzenie zewnętrzne: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O charakterze niezależnym od stron,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było przewidzieć na etapie postępowania o udzielenie zamówienia,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unikną</w:t>
      </w:r>
      <w:r w:rsidR="002024FC">
        <w:rPr>
          <w:rFonts w:ascii="Arial" w:eastAsia="Arial Unicode MS" w:hAnsi="Arial" w:cs="Arial"/>
          <w:bCs/>
          <w:color w:val="000000"/>
          <w:sz w:val="22"/>
          <w:szCs w:val="22"/>
        </w:rPr>
        <w:t>ć ani któremu strony nie mogły zapobiec przy zachowaniu należytej staranności,</w:t>
      </w:r>
    </w:p>
    <w:p w:rsidR="002024FC" w:rsidRDefault="002024FC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przypisać drugiej stronie.</w:t>
      </w:r>
    </w:p>
    <w:p w:rsidR="007A7A1D" w:rsidRDefault="007A7A1D" w:rsidP="007A7A1D">
      <w:pPr>
        <w:widowControl w:val="0"/>
        <w:autoSpaceDE w:val="0"/>
        <w:autoSpaceDN w:val="0"/>
        <w:adjustRightInd w:val="0"/>
        <w:ind w:left="1416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Za siłę wyższą warunkującą zmianę umowy uważać się będzie w szczególności:</w:t>
      </w:r>
    </w:p>
    <w:p w:rsidR="007A7A1D" w:rsidRDefault="007A7A1D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7A7A1D">
        <w:rPr>
          <w:rFonts w:ascii="Arial" w:eastAsia="Arial Unicode MS" w:hAnsi="Arial" w:cs="Arial"/>
          <w:bCs/>
          <w:color w:val="000000"/>
          <w:sz w:val="22"/>
          <w:szCs w:val="22"/>
        </w:rPr>
        <w:t>Powódź</w:t>
      </w:r>
      <w:r>
        <w:rPr>
          <w:rFonts w:ascii="Arial" w:eastAsia="Arial Unicode MS" w:hAnsi="Arial" w:cs="Arial"/>
          <w:bCs/>
          <w:color w:val="000000"/>
          <w:sz w:val="22"/>
          <w:szCs w:val="22"/>
        </w:rPr>
        <w:t>,</w:t>
      </w:r>
    </w:p>
    <w:p w:rsidR="007A7A1D" w:rsidRDefault="007A7A1D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Silne wiatry, obfite opady atmosferyczne, ekstremalny upał lub mróz, nietypowe dla obszaru, na którym realizowany jest przedmiot umowy, szczególnie w dłuższym okresie, na podstawie prowadzonego</w:t>
      </w:r>
      <w:r w:rsidR="00550D01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przez Wykonawcę dziennika pogody,</w:t>
      </w:r>
    </w:p>
    <w:p w:rsidR="00550D01" w:rsidRDefault="00550D01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Inne zdarzenia związane z działaniem sił natury, nietypowe dla tego obszaru.</w:t>
      </w:r>
    </w:p>
    <w:p w:rsidR="00550D01" w:rsidRDefault="00550D01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Inne zmiany niewymienione w pkt 1 – 3 w następujących sytuacjach:</w:t>
      </w:r>
    </w:p>
    <w:p w:rsidR="00550D01" w:rsidRDefault="00550D01" w:rsidP="00550D0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Zmiany dotyczące nazwy, siedziby Wykonawcy lub jego formy organizacyjno – prawnej w trakcie trwania umowy, numerów kont bankowych oraz innych danych identyfikacyjnych,</w:t>
      </w:r>
    </w:p>
    <w:p w:rsidR="00550D01" w:rsidRDefault="00550D01" w:rsidP="00550D0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Dopuszczalne są wszelkie zmiany nieistotne rozumiane w ten sposób, że wiedza 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o ich wprowadzeniu na etapie postępowania o zamówienie nie wpłynęłaby na krąg podmiotów ubiegających się </w:t>
      </w:r>
      <w:r w:rsidR="00160464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o 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>zamówienie ani</w:t>
      </w:r>
      <w:r w:rsidR="00160464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na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wynik postępowania o udzielenie zamówienia publicznego. </w:t>
      </w:r>
    </w:p>
    <w:p w:rsidR="00E9504D" w:rsidRDefault="00E9504D" w:rsidP="002870AD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:rsidR="00BF3757" w:rsidRPr="00FA67DD" w:rsidRDefault="00CF2946" w:rsidP="00BF37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F3757" w:rsidRPr="00FA67DD">
        <w:rPr>
          <w:rFonts w:ascii="Arial" w:hAnsi="Arial" w:cs="Arial"/>
        </w:rPr>
        <w:t>. Warunkiem dokonania w/w zmian jest złożenie wniosku przez stronę inicjującą wraz z opisem i</w:t>
      </w:r>
      <w:r w:rsidR="00BF3757">
        <w:rPr>
          <w:rFonts w:ascii="Arial" w:hAnsi="Arial" w:cs="Arial"/>
        </w:rPr>
        <w:t xml:space="preserve"> </w:t>
      </w:r>
      <w:r w:rsidR="00BF3757" w:rsidRPr="00FA67DD">
        <w:rPr>
          <w:rFonts w:ascii="Arial" w:hAnsi="Arial" w:cs="Arial"/>
        </w:rPr>
        <w:t>uzasadnieniem proponowanej zmiany.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Cs/>
          <w:color w:val="000000"/>
        </w:rPr>
      </w:pPr>
    </w:p>
    <w:p w:rsidR="00422A92" w:rsidRDefault="00422A92" w:rsidP="0004495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XX. Pouczenie o środkach ochrony prawnej przysługujących Wykonawcy w toku postępowania o udzielenie zamówienia.</w:t>
      </w:r>
      <w:r w:rsidRPr="005C380B">
        <w:rPr>
          <w:rFonts w:ascii="TimesNewRoman,Bold" w:eastAsia="TimesNewRoman,Bold" w:hAnsi="Calibri" w:cs="TimesNewRoman,Bold" w:hint="eastAsia"/>
          <w:b/>
          <w:bCs/>
          <w:color w:val="FF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C36239" w:rsidRDefault="00C36239" w:rsidP="00C3623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Wykonawcom, którzy mają lub mieli interes w uzyskaniu danego zamówienia oraz ponieśli lub mogą ponieść szkodę w wyniku naruszenia przez Zamawiającego przepisów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przysługują środki ochrony prawnej określone we wspomnianej ustawie.</w:t>
      </w:r>
    </w:p>
    <w:p w:rsidR="00C36239" w:rsidRDefault="00C36239" w:rsidP="00C3623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Wobec czynności podjętych przez Zamawiającego w toku postępowania oraz w przypadku zaniechania przez Zamawiającego czynności, do której jest obowiązany na podstawie ustawy, przysługuje odwołanie, które wnosi się do Prezesa Izby w formie pisemnej albo elektronicznej, opatrzonej bezpiecznym podpisem elektronicznym weryfikowanym za pomocą ważnego kwalifikowanego certyfikatu.  </w:t>
      </w:r>
    </w:p>
    <w:p w:rsidR="00C36239" w:rsidRDefault="00C36239" w:rsidP="00C3623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Odwołanie wnosi się w terminach określonych art. 182 ustawy Prawo Zamówień Publicznych,</w:t>
      </w:r>
    </w:p>
    <w:p w:rsidR="00C36239" w:rsidRDefault="00C36239" w:rsidP="00C3623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Odwołanie przysługuje wyłącznie wobec czynności:</w:t>
      </w:r>
    </w:p>
    <w:p w:rsidR="00C36239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Opisu sposobu dokonywania oceny spełniania warunków udziału w postępowaniu,</w:t>
      </w:r>
    </w:p>
    <w:p w:rsidR="00C36239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Wykluczenia odwołującego z postępowania o udzielenie zamówienia,</w:t>
      </w:r>
    </w:p>
    <w:p w:rsidR="00C36239" w:rsidRPr="003612AE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Odrzucenia oferty odwołującego.</w:t>
      </w:r>
    </w:p>
    <w:p w:rsidR="00C36239" w:rsidRDefault="00C36239" w:rsidP="00C3623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Odwołanie powinno wskazywać czynność lub zaniechanie czynności zamawiającego, której zarzuca się niezgodność z przepisami ustawy, zawierać zwięzłe przedstawienie zarzutów, określać żądanie oraz wskazać okoliczności faktyczne i prawne uzasadniające wniesienie odwołania.</w:t>
      </w:r>
    </w:p>
    <w:p w:rsidR="00C36239" w:rsidRDefault="00C36239" w:rsidP="00C3623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 xml:space="preserve">Odwołujący przesyła kopię odwołania Zamawiającemu przed upływem terminu do wniesienia odwołania w taki sposób, aby mógł on zapoznać się z jego treścią przez upływem tego terminu. </w:t>
      </w:r>
    </w:p>
    <w:p w:rsidR="00C36239" w:rsidRDefault="00C36239" w:rsidP="00C36239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XXI. Postanowienia ko</w:t>
      </w:r>
      <w:r>
        <w:rPr>
          <w:rFonts w:ascii="Arial Unicode MS" w:eastAsia="Arial Unicode MS" w:hAnsi="Arial" w:cs="Arial Unicode MS" w:hint="eastAsia"/>
          <w:b/>
          <w:bCs/>
          <w:color w:val="000000"/>
          <w:u w:val="single"/>
        </w:rPr>
        <w:t>ń</w:t>
      </w:r>
      <w:r>
        <w:rPr>
          <w:rFonts w:ascii="Arial" w:eastAsia="Arial Unicode MS" w:hAnsi="Arial" w:cs="Arial"/>
          <w:b/>
          <w:bCs/>
          <w:color w:val="000000"/>
          <w:u w:val="single"/>
        </w:rPr>
        <w:t>cowe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 xml:space="preserve">Do spraw nieuregulowanych w niniejszej Specyfikacji Istotnych Warunków Zamówienia </w:t>
      </w:r>
      <w:r>
        <w:rPr>
          <w:rFonts w:ascii="Arial" w:eastAsia="Arial Unicode MS" w:hAnsi="Arial" w:cs="Arial"/>
          <w:color w:val="000000"/>
        </w:rPr>
        <w:t xml:space="preserve">mają zastosowanie przepisy ustawy z dnia 29 stycznia 2004 roku Prawo Zamówień Publicznych </w:t>
      </w:r>
      <w:r w:rsidRPr="00BF7FCB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BF7FCB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BF7FCB">
        <w:rPr>
          <w:rFonts w:ascii="Arial" w:hAnsi="Arial" w:cs="Arial"/>
        </w:rPr>
        <w:t xml:space="preserve"> Dz. U. z 201</w:t>
      </w:r>
      <w:r>
        <w:rPr>
          <w:rFonts w:ascii="Arial" w:hAnsi="Arial" w:cs="Arial"/>
        </w:rPr>
        <w:t>3</w:t>
      </w:r>
      <w:r w:rsidR="00990EF6">
        <w:rPr>
          <w:rFonts w:ascii="Arial" w:hAnsi="Arial" w:cs="Arial"/>
        </w:rPr>
        <w:t xml:space="preserve">,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>
        <w:rPr>
          <w:rFonts w:ascii="Arial" w:eastAsia="Arial Unicode MS" w:hAnsi="Arial" w:cs="Arial"/>
          <w:color w:val="000000"/>
        </w:rPr>
        <w:t>907</w:t>
      </w:r>
      <w:r w:rsidR="00F32C59">
        <w:rPr>
          <w:rFonts w:ascii="Arial" w:eastAsia="Arial Unicode MS" w:hAnsi="Arial" w:cs="Arial"/>
          <w:color w:val="000000"/>
        </w:rPr>
        <w:t xml:space="preserve"> </w:t>
      </w:r>
      <w:r w:rsidR="00A75DB4">
        <w:rPr>
          <w:rFonts w:ascii="Arial" w:eastAsia="Arial Unicode MS" w:hAnsi="Arial" w:cs="Arial"/>
          <w:color w:val="000000"/>
        </w:rPr>
        <w:t xml:space="preserve">z </w:t>
      </w:r>
      <w:proofErr w:type="spellStart"/>
      <w:r w:rsidR="00A75DB4">
        <w:rPr>
          <w:rFonts w:ascii="Arial" w:eastAsia="Arial Unicode MS" w:hAnsi="Arial" w:cs="Arial"/>
          <w:color w:val="000000"/>
        </w:rPr>
        <w:t>późn</w:t>
      </w:r>
      <w:proofErr w:type="spellEnd"/>
      <w:r w:rsidR="00A75DB4">
        <w:rPr>
          <w:rFonts w:ascii="Arial" w:eastAsia="Arial Unicode MS" w:hAnsi="Arial" w:cs="Arial"/>
          <w:color w:val="000000"/>
        </w:rPr>
        <w:t>. zm.)</w:t>
      </w:r>
      <w:r>
        <w:t xml:space="preserve"> </w:t>
      </w:r>
      <w:r>
        <w:rPr>
          <w:rFonts w:ascii="Arial" w:eastAsia="Arial Unicode MS" w:hAnsi="Arial" w:cs="Arial"/>
          <w:color w:val="000000"/>
        </w:rPr>
        <w:t>oraz przepisy Kodeksu Cywilnego.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XX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</w:t>
      </w: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. Załączniki</w:t>
      </w:r>
      <w:r w:rsidRPr="00FB62BB">
        <w:rPr>
          <w:rFonts w:ascii="Arial" w:eastAsia="Arial Unicode MS" w:hAnsi="Arial" w:cs="Arial"/>
          <w:color w:val="000000"/>
          <w:u w:val="single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>Załącznikami do niniejszego dokumentu są: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024"/>
      </w:tblGrid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załącznika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1.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2.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braku podstaw do wykluczenia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3</w:t>
            </w:r>
            <w:r w:rsidRPr="007D4AA5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Pr="00316EC9" w:rsidRDefault="004118E7" w:rsidP="00980F67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dot. grupy kapitałowej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4.</w:t>
            </w:r>
          </w:p>
        </w:tc>
        <w:tc>
          <w:tcPr>
            <w:tcW w:w="8024" w:type="dxa"/>
          </w:tcPr>
          <w:p w:rsidR="00422A92" w:rsidRPr="00316EC9" w:rsidRDefault="004118E7" w:rsidP="006A6EAD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316EC9">
              <w:rPr>
                <w:rFonts w:ascii="Arial" w:eastAsia="Arial Unicode MS" w:hAnsi="Arial" w:cs="Arial"/>
                <w:color w:val="000000"/>
              </w:rPr>
              <w:t xml:space="preserve">Wykaz </w:t>
            </w:r>
            <w:r w:rsidR="006A6EAD">
              <w:rPr>
                <w:rFonts w:ascii="Arial" w:eastAsia="Arial Unicode MS" w:hAnsi="Arial" w:cs="Arial"/>
                <w:color w:val="000000"/>
              </w:rPr>
              <w:t>robót</w:t>
            </w:r>
            <w:r w:rsidR="004C7825">
              <w:rPr>
                <w:rFonts w:ascii="Arial" w:eastAsia="Arial Unicode MS" w:hAnsi="Arial" w:cs="Arial"/>
                <w:color w:val="000000"/>
              </w:rPr>
              <w:t xml:space="preserve"> budowlanych</w:t>
            </w:r>
          </w:p>
        </w:tc>
      </w:tr>
      <w:tr w:rsidR="009C6935" w:rsidRPr="007D4AA5" w:rsidTr="007467C0">
        <w:tc>
          <w:tcPr>
            <w:tcW w:w="1188" w:type="dxa"/>
          </w:tcPr>
          <w:p w:rsidR="009C6935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5.</w:t>
            </w:r>
          </w:p>
        </w:tc>
        <w:tc>
          <w:tcPr>
            <w:tcW w:w="8024" w:type="dxa"/>
          </w:tcPr>
          <w:p w:rsidR="009C6935" w:rsidRPr="00316EC9" w:rsidRDefault="009C6935" w:rsidP="006A6EAD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Wykaz osób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6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Default="004118E7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Oświadczenie, że osoby posiadają wymagane uprawnienia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7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spełnieniu warunków udziału w postępowaniu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8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Pr="008566C3" w:rsidRDefault="006A6EAD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Projekt umowy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9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Default="006A6EAD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Przedmiar robót</w:t>
            </w:r>
          </w:p>
        </w:tc>
      </w:tr>
      <w:tr w:rsidR="003322BB" w:rsidRPr="007D4AA5" w:rsidTr="007467C0">
        <w:tc>
          <w:tcPr>
            <w:tcW w:w="1188" w:type="dxa"/>
          </w:tcPr>
          <w:p w:rsidR="003322BB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10</w:t>
            </w:r>
            <w:r w:rsidR="003322BB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3322BB" w:rsidRDefault="006A6EAD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Dokumentacja techniczna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u w:val="single"/>
        </w:rPr>
        <w:t>Sułów</w:t>
      </w:r>
      <w:r w:rsidRPr="00DC5839">
        <w:rPr>
          <w:rFonts w:ascii="Arial" w:eastAsia="Arial Unicode MS" w:hAnsi="Arial" w:cs="Arial"/>
          <w:color w:val="000000"/>
          <w:u w:val="single"/>
        </w:rPr>
        <w:t>,</w:t>
      </w:r>
      <w:r>
        <w:rPr>
          <w:rFonts w:ascii="Arial" w:eastAsia="Arial Unicode MS" w:hAnsi="Arial" w:cs="Arial"/>
          <w:color w:val="000000"/>
          <w:u w:val="single"/>
        </w:rPr>
        <w:t xml:space="preserve"> dnia</w:t>
      </w:r>
      <w:r w:rsidRPr="00DC5839">
        <w:rPr>
          <w:rFonts w:ascii="Arial" w:eastAsia="Arial Unicode MS" w:hAnsi="Arial" w:cs="Arial"/>
          <w:color w:val="000000"/>
          <w:u w:val="single"/>
        </w:rPr>
        <w:t xml:space="preserve"> </w:t>
      </w:r>
      <w:r w:rsidRPr="00DC5839">
        <w:rPr>
          <w:rFonts w:ascii="Arial" w:eastAsia="Arial Unicode MS" w:hAnsi="Arial" w:cs="Arial"/>
          <w:color w:val="000000"/>
          <w:highlight w:val="white"/>
          <w:u w:val="single"/>
        </w:rPr>
        <w:t>20</w:t>
      </w:r>
      <w:r>
        <w:rPr>
          <w:rFonts w:ascii="Arial" w:eastAsia="Arial Unicode MS" w:hAnsi="Arial" w:cs="Arial"/>
          <w:color w:val="000000"/>
          <w:highlight w:val="white"/>
          <w:u w:val="single"/>
        </w:rPr>
        <w:t>14</w:t>
      </w:r>
      <w:r w:rsidRPr="00DC5839">
        <w:rPr>
          <w:rFonts w:ascii="Arial" w:eastAsia="Arial Unicode MS" w:hAnsi="Arial" w:cs="Arial"/>
          <w:color w:val="000000"/>
          <w:highlight w:val="white"/>
          <w:u w:val="single"/>
        </w:rPr>
        <w:t>-</w:t>
      </w:r>
      <w:r w:rsidRPr="00DE777F">
        <w:rPr>
          <w:rFonts w:ascii="Arial" w:eastAsia="Arial Unicode MS" w:hAnsi="Arial" w:cs="Arial"/>
          <w:color w:val="000000"/>
          <w:u w:val="single"/>
        </w:rPr>
        <w:t>0</w:t>
      </w:r>
      <w:r w:rsidR="00E64D9D">
        <w:rPr>
          <w:rFonts w:ascii="Arial" w:eastAsia="Arial Unicode MS" w:hAnsi="Arial" w:cs="Arial"/>
          <w:color w:val="000000"/>
          <w:u w:val="single"/>
        </w:rPr>
        <w:t>8</w:t>
      </w:r>
      <w:r w:rsidRPr="00DE777F">
        <w:rPr>
          <w:rFonts w:ascii="Arial" w:eastAsia="Arial Unicode MS" w:hAnsi="Arial" w:cs="Arial"/>
          <w:color w:val="000000"/>
          <w:u w:val="single"/>
        </w:rPr>
        <w:t>-</w:t>
      </w:r>
      <w:r w:rsidR="00E64D9D">
        <w:rPr>
          <w:rFonts w:ascii="Arial" w:eastAsia="Arial Unicode MS" w:hAnsi="Arial" w:cs="Arial"/>
          <w:color w:val="000000"/>
          <w:u w:val="single"/>
        </w:rPr>
        <w:t>1</w:t>
      </w:r>
      <w:r w:rsidR="0042619B">
        <w:rPr>
          <w:rFonts w:ascii="Arial" w:eastAsia="Arial Unicode MS" w:hAnsi="Arial" w:cs="Arial"/>
          <w:color w:val="000000"/>
          <w:u w:val="single"/>
        </w:rPr>
        <w:t>9</w:t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i/>
          <w:color w:val="000000"/>
        </w:rPr>
      </w:pPr>
      <w:r>
        <w:rPr>
          <w:rFonts w:ascii="Arial" w:eastAsia="Arial Unicode MS" w:hAnsi="Arial" w:cs="Arial"/>
          <w:i/>
          <w:color w:val="000000"/>
        </w:rPr>
        <w:t xml:space="preserve"> </w:t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</w:p>
    <w:p w:rsidR="00405E1D" w:rsidRPr="00DB161C" w:rsidRDefault="00405E1D" w:rsidP="00405E1D">
      <w:pPr>
        <w:widowControl w:val="0"/>
        <w:autoSpaceDE w:val="0"/>
        <w:autoSpaceDN w:val="0"/>
        <w:adjustRightInd w:val="0"/>
        <w:ind w:left="5664"/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D56CA0">
        <w:rPr>
          <w:rFonts w:ascii="Arial" w:eastAsia="Arial Unicode MS" w:hAnsi="Arial" w:cs="Arial"/>
          <w:b/>
          <w:i/>
          <w:color w:val="000000"/>
        </w:rPr>
        <w:t xml:space="preserve">                 /-/ Tomasz Pańczyk</w:t>
      </w:r>
      <w:r w:rsidRPr="00D56CA0">
        <w:rPr>
          <w:rFonts w:ascii="Arial" w:eastAsia="Arial Unicode MS" w:hAnsi="Arial" w:cs="Arial"/>
          <w:b/>
          <w:i/>
          <w:color w:val="000000"/>
        </w:rPr>
        <w:br/>
      </w:r>
      <w:r>
        <w:rPr>
          <w:rFonts w:ascii="Arial" w:eastAsia="Arial Unicode MS" w:hAnsi="Arial" w:cs="Arial"/>
          <w:b/>
          <w:i/>
          <w:color w:val="000000"/>
        </w:rPr>
        <w:t xml:space="preserve">                  </w:t>
      </w:r>
      <w:r w:rsidRPr="00D56CA0">
        <w:rPr>
          <w:rFonts w:ascii="Arial" w:eastAsia="Arial Unicode MS" w:hAnsi="Arial" w:cs="Arial"/>
          <w:b/>
          <w:i/>
          <w:color w:val="000000"/>
        </w:rPr>
        <w:t xml:space="preserve">Wójt Gminy Sułów </w:t>
      </w:r>
    </w:p>
    <w:p w:rsidR="00CF2946" w:rsidRDefault="00CF2946" w:rsidP="00CF2946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i/>
          <w:color w:val="000000"/>
        </w:rPr>
      </w:pPr>
    </w:p>
    <w:sectPr w:rsidR="00CF2946" w:rsidSect="00B403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EA6" w:rsidRDefault="009D4EA6" w:rsidP="00C91BF0">
      <w:r>
        <w:separator/>
      </w:r>
    </w:p>
  </w:endnote>
  <w:endnote w:type="continuationSeparator" w:id="0">
    <w:p w:rsidR="009D4EA6" w:rsidRDefault="009D4EA6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Default="005F47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Pr="008F316A" w:rsidRDefault="00565CFF" w:rsidP="008F316A">
    <w:pPr>
      <w:pStyle w:val="Stopka"/>
      <w:jc w:val="center"/>
      <w:rPr>
        <w:sz w:val="16"/>
        <w:szCs w:val="16"/>
      </w:rPr>
    </w:pPr>
    <w:r w:rsidRPr="00565CF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 style="mso-next-textbox:#Pole tekstowe 2">
            <w:txbxContent>
              <w:p w:rsidR="005F47BE" w:rsidRPr="007C04E4" w:rsidRDefault="005F47BE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565CFF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next-textbox:#_x0000_s4098;mso-fit-shape-to-text:t">
            <w:txbxContent>
              <w:p w:rsidR="005F47BE" w:rsidRPr="00A12774" w:rsidRDefault="005F47BE" w:rsidP="00A12774">
                <w:pPr>
                  <w:rPr>
                    <w:szCs w:val="16"/>
                  </w:rPr>
                </w:pPr>
                <w:r w:rsidRPr="00A12774">
                  <w:rPr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next-textbox:#_x0000_s4097;mso-fit-shape-to-text:t">
            <w:txbxContent>
              <w:p w:rsidR="005F47BE" w:rsidRPr="00A12774" w:rsidRDefault="005F47BE" w:rsidP="00A12774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Default="005F47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EA6" w:rsidRDefault="009D4EA6" w:rsidP="00C91BF0">
      <w:r>
        <w:separator/>
      </w:r>
    </w:p>
  </w:footnote>
  <w:footnote w:type="continuationSeparator" w:id="0">
    <w:p w:rsidR="009D4EA6" w:rsidRDefault="009D4EA6" w:rsidP="00C9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Default="005F47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Pr="00C91BF0" w:rsidRDefault="005F47BE" w:rsidP="00C91BF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Default="005F47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481"/>
    <w:multiLevelType w:val="hybridMultilevel"/>
    <w:tmpl w:val="496C3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B7A4D"/>
    <w:multiLevelType w:val="hybridMultilevel"/>
    <w:tmpl w:val="4E22D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95F8D"/>
    <w:multiLevelType w:val="hybridMultilevel"/>
    <w:tmpl w:val="E2765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BEE3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D6FDA"/>
    <w:multiLevelType w:val="hybridMultilevel"/>
    <w:tmpl w:val="2558F35E"/>
    <w:lvl w:ilvl="0" w:tplc="26527D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5EC1"/>
    <w:multiLevelType w:val="hybridMultilevel"/>
    <w:tmpl w:val="B516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14B29"/>
    <w:multiLevelType w:val="hybridMultilevel"/>
    <w:tmpl w:val="64E885D0"/>
    <w:lvl w:ilvl="0" w:tplc="1C8A54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767FA"/>
    <w:multiLevelType w:val="hybridMultilevel"/>
    <w:tmpl w:val="F8AC93BA"/>
    <w:lvl w:ilvl="0" w:tplc="F54AC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97BE2"/>
    <w:multiLevelType w:val="hybridMultilevel"/>
    <w:tmpl w:val="9B42C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953A0"/>
    <w:multiLevelType w:val="hybridMultilevel"/>
    <w:tmpl w:val="95CE7B98"/>
    <w:lvl w:ilvl="0" w:tplc="1674B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942A8D"/>
    <w:multiLevelType w:val="hybridMultilevel"/>
    <w:tmpl w:val="F7F07516"/>
    <w:lvl w:ilvl="0" w:tplc="08DA1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C671B6"/>
    <w:multiLevelType w:val="hybridMultilevel"/>
    <w:tmpl w:val="556C6050"/>
    <w:lvl w:ilvl="0" w:tplc="A880CE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F224D5"/>
    <w:multiLevelType w:val="hybridMultilevel"/>
    <w:tmpl w:val="80FE34BC"/>
    <w:lvl w:ilvl="0" w:tplc="7E0C12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D473BE"/>
    <w:multiLevelType w:val="hybridMultilevel"/>
    <w:tmpl w:val="1426518C"/>
    <w:lvl w:ilvl="0" w:tplc="30F0EA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5D54"/>
    <w:multiLevelType w:val="hybridMultilevel"/>
    <w:tmpl w:val="E0A0E776"/>
    <w:lvl w:ilvl="0" w:tplc="4C326E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CA4812"/>
    <w:multiLevelType w:val="hybridMultilevel"/>
    <w:tmpl w:val="BD889D8E"/>
    <w:lvl w:ilvl="0" w:tplc="DDF0B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D7DAA"/>
    <w:multiLevelType w:val="hybridMultilevel"/>
    <w:tmpl w:val="34ECCDC8"/>
    <w:lvl w:ilvl="0" w:tplc="C292D0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CB12539"/>
    <w:multiLevelType w:val="hybridMultilevel"/>
    <w:tmpl w:val="FE7C8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4051BD"/>
    <w:multiLevelType w:val="hybridMultilevel"/>
    <w:tmpl w:val="F9D86130"/>
    <w:lvl w:ilvl="0" w:tplc="3E968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434A83"/>
    <w:multiLevelType w:val="hybridMultilevel"/>
    <w:tmpl w:val="4A9E12FE"/>
    <w:lvl w:ilvl="0" w:tplc="17682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80732"/>
    <w:multiLevelType w:val="multilevel"/>
    <w:tmpl w:val="687CD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>
    <w:nsid w:val="59A54BC5"/>
    <w:multiLevelType w:val="hybridMultilevel"/>
    <w:tmpl w:val="0A129410"/>
    <w:lvl w:ilvl="0" w:tplc="EE4A336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10D67"/>
    <w:multiLevelType w:val="hybridMultilevel"/>
    <w:tmpl w:val="3CAE4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7A8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DB35FE"/>
    <w:multiLevelType w:val="hybridMultilevel"/>
    <w:tmpl w:val="362EF6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70E4D88"/>
    <w:multiLevelType w:val="hybridMultilevel"/>
    <w:tmpl w:val="7102C8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A72EC4"/>
    <w:multiLevelType w:val="hybridMultilevel"/>
    <w:tmpl w:val="AC56F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23E39"/>
    <w:multiLevelType w:val="hybridMultilevel"/>
    <w:tmpl w:val="C7189F1C"/>
    <w:lvl w:ilvl="0" w:tplc="3E968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E80A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997199"/>
    <w:multiLevelType w:val="hybridMultilevel"/>
    <w:tmpl w:val="4CD88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AA53F7"/>
    <w:multiLevelType w:val="hybridMultilevel"/>
    <w:tmpl w:val="64C69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267078"/>
    <w:multiLevelType w:val="hybridMultilevel"/>
    <w:tmpl w:val="F0E65D9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72DC3F0D"/>
    <w:multiLevelType w:val="hybridMultilevel"/>
    <w:tmpl w:val="A4ECA5C8"/>
    <w:lvl w:ilvl="0" w:tplc="D8048E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2D48FD"/>
    <w:multiLevelType w:val="hybridMultilevel"/>
    <w:tmpl w:val="AA0C3706"/>
    <w:lvl w:ilvl="0" w:tplc="11069A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E1CBE"/>
    <w:multiLevelType w:val="hybridMultilevel"/>
    <w:tmpl w:val="F4C26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609FD"/>
    <w:multiLevelType w:val="hybridMultilevel"/>
    <w:tmpl w:val="231AFBA4"/>
    <w:lvl w:ilvl="0" w:tplc="F86E39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311105"/>
    <w:multiLevelType w:val="hybridMultilevel"/>
    <w:tmpl w:val="490E19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77E74A8"/>
    <w:multiLevelType w:val="hybridMultilevel"/>
    <w:tmpl w:val="5B100AC8"/>
    <w:lvl w:ilvl="0" w:tplc="EB9ED2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40434F"/>
    <w:multiLevelType w:val="hybridMultilevel"/>
    <w:tmpl w:val="724ADBD4"/>
    <w:lvl w:ilvl="0" w:tplc="963E63B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7"/>
  </w:num>
  <w:num w:numId="3">
    <w:abstractNumId w:val="6"/>
  </w:num>
  <w:num w:numId="4">
    <w:abstractNumId w:val="26"/>
  </w:num>
  <w:num w:numId="5">
    <w:abstractNumId w:val="1"/>
  </w:num>
  <w:num w:numId="6">
    <w:abstractNumId w:val="2"/>
  </w:num>
  <w:num w:numId="7">
    <w:abstractNumId w:val="0"/>
  </w:num>
  <w:num w:numId="8">
    <w:abstractNumId w:val="23"/>
  </w:num>
  <w:num w:numId="9">
    <w:abstractNumId w:val="16"/>
  </w:num>
  <w:num w:numId="10">
    <w:abstractNumId w:val="12"/>
  </w:num>
  <w:num w:numId="11">
    <w:abstractNumId w:val="20"/>
  </w:num>
  <w:num w:numId="12">
    <w:abstractNumId w:val="4"/>
  </w:num>
  <w:num w:numId="13">
    <w:abstractNumId w:val="11"/>
  </w:num>
  <w:num w:numId="14">
    <w:abstractNumId w:val="31"/>
  </w:num>
  <w:num w:numId="15">
    <w:abstractNumId w:val="15"/>
  </w:num>
  <w:num w:numId="16">
    <w:abstractNumId w:val="34"/>
  </w:num>
  <w:num w:numId="17">
    <w:abstractNumId w:val="19"/>
  </w:num>
  <w:num w:numId="18">
    <w:abstractNumId w:val="10"/>
  </w:num>
  <w:num w:numId="19">
    <w:abstractNumId w:val="13"/>
  </w:num>
  <w:num w:numId="20">
    <w:abstractNumId w:val="32"/>
  </w:num>
  <w:num w:numId="21">
    <w:abstractNumId w:val="3"/>
  </w:num>
  <w:num w:numId="22">
    <w:abstractNumId w:val="24"/>
  </w:num>
  <w:num w:numId="23">
    <w:abstractNumId w:val="14"/>
  </w:num>
  <w:num w:numId="24">
    <w:abstractNumId w:val="7"/>
  </w:num>
  <w:num w:numId="25">
    <w:abstractNumId w:val="30"/>
  </w:num>
  <w:num w:numId="26">
    <w:abstractNumId w:val="18"/>
  </w:num>
  <w:num w:numId="27">
    <w:abstractNumId w:val="35"/>
  </w:num>
  <w:num w:numId="28">
    <w:abstractNumId w:val="29"/>
  </w:num>
  <w:num w:numId="29">
    <w:abstractNumId w:val="5"/>
  </w:num>
  <w:num w:numId="30">
    <w:abstractNumId w:val="8"/>
  </w:num>
  <w:num w:numId="31">
    <w:abstractNumId w:val="22"/>
  </w:num>
  <w:num w:numId="32">
    <w:abstractNumId w:val="33"/>
  </w:num>
  <w:num w:numId="33">
    <w:abstractNumId w:val="28"/>
  </w:num>
  <w:num w:numId="34">
    <w:abstractNumId w:val="9"/>
  </w:num>
  <w:num w:numId="35">
    <w:abstractNumId w:val="2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157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024C3"/>
    <w:rsid w:val="00005141"/>
    <w:rsid w:val="00010737"/>
    <w:rsid w:val="00020C92"/>
    <w:rsid w:val="00022F0C"/>
    <w:rsid w:val="00025194"/>
    <w:rsid w:val="0002558E"/>
    <w:rsid w:val="00025A10"/>
    <w:rsid w:val="00026F7F"/>
    <w:rsid w:val="000445E2"/>
    <w:rsid w:val="000447BD"/>
    <w:rsid w:val="0004495E"/>
    <w:rsid w:val="00045541"/>
    <w:rsid w:val="000470D5"/>
    <w:rsid w:val="00047F53"/>
    <w:rsid w:val="00054E25"/>
    <w:rsid w:val="0005560A"/>
    <w:rsid w:val="00065C0B"/>
    <w:rsid w:val="000728FE"/>
    <w:rsid w:val="00076A59"/>
    <w:rsid w:val="00076C13"/>
    <w:rsid w:val="000778B4"/>
    <w:rsid w:val="000827DD"/>
    <w:rsid w:val="00087037"/>
    <w:rsid w:val="00090C10"/>
    <w:rsid w:val="000A2608"/>
    <w:rsid w:val="0010240F"/>
    <w:rsid w:val="001113FB"/>
    <w:rsid w:val="001157F2"/>
    <w:rsid w:val="00125518"/>
    <w:rsid w:val="00125D9B"/>
    <w:rsid w:val="001404CC"/>
    <w:rsid w:val="00140FF5"/>
    <w:rsid w:val="00146EA6"/>
    <w:rsid w:val="0014719B"/>
    <w:rsid w:val="001502F6"/>
    <w:rsid w:val="00151955"/>
    <w:rsid w:val="00155491"/>
    <w:rsid w:val="00160464"/>
    <w:rsid w:val="001646F7"/>
    <w:rsid w:val="001654A3"/>
    <w:rsid w:val="00183D51"/>
    <w:rsid w:val="00195AE3"/>
    <w:rsid w:val="001C3E7C"/>
    <w:rsid w:val="001D0DE5"/>
    <w:rsid w:val="001D26EA"/>
    <w:rsid w:val="002024FC"/>
    <w:rsid w:val="0020395D"/>
    <w:rsid w:val="00211DC2"/>
    <w:rsid w:val="002135D8"/>
    <w:rsid w:val="00224FEB"/>
    <w:rsid w:val="00233CEA"/>
    <w:rsid w:val="00234A2A"/>
    <w:rsid w:val="00234D85"/>
    <w:rsid w:val="00237B02"/>
    <w:rsid w:val="00237FC0"/>
    <w:rsid w:val="002525F4"/>
    <w:rsid w:val="00282ED3"/>
    <w:rsid w:val="002870AD"/>
    <w:rsid w:val="00291765"/>
    <w:rsid w:val="00292C07"/>
    <w:rsid w:val="002950B7"/>
    <w:rsid w:val="002A3AA4"/>
    <w:rsid w:val="002C4BDD"/>
    <w:rsid w:val="002D482F"/>
    <w:rsid w:val="00312230"/>
    <w:rsid w:val="003322BB"/>
    <w:rsid w:val="00334374"/>
    <w:rsid w:val="00346E09"/>
    <w:rsid w:val="00355015"/>
    <w:rsid w:val="003559EE"/>
    <w:rsid w:val="003817E8"/>
    <w:rsid w:val="003851EF"/>
    <w:rsid w:val="003A5EB2"/>
    <w:rsid w:val="003B1C5E"/>
    <w:rsid w:val="003B48E5"/>
    <w:rsid w:val="003B6C0E"/>
    <w:rsid w:val="003C0D65"/>
    <w:rsid w:val="003C3ACE"/>
    <w:rsid w:val="003C4CC4"/>
    <w:rsid w:val="003D7A17"/>
    <w:rsid w:val="003F3289"/>
    <w:rsid w:val="00401C96"/>
    <w:rsid w:val="00405E1D"/>
    <w:rsid w:val="004118E7"/>
    <w:rsid w:val="00420248"/>
    <w:rsid w:val="0042033F"/>
    <w:rsid w:val="00422A92"/>
    <w:rsid w:val="00425A09"/>
    <w:rsid w:val="0042619B"/>
    <w:rsid w:val="00431D4E"/>
    <w:rsid w:val="0044472A"/>
    <w:rsid w:val="00450DC0"/>
    <w:rsid w:val="004579E1"/>
    <w:rsid w:val="004618CB"/>
    <w:rsid w:val="00465710"/>
    <w:rsid w:val="004662F9"/>
    <w:rsid w:val="004719AF"/>
    <w:rsid w:val="00473C5F"/>
    <w:rsid w:val="00475EAD"/>
    <w:rsid w:val="00482B47"/>
    <w:rsid w:val="00482D1C"/>
    <w:rsid w:val="00490AB7"/>
    <w:rsid w:val="004924C6"/>
    <w:rsid w:val="004A1CBA"/>
    <w:rsid w:val="004A3B03"/>
    <w:rsid w:val="004A3EA9"/>
    <w:rsid w:val="004A7BBB"/>
    <w:rsid w:val="004B14CB"/>
    <w:rsid w:val="004C2E34"/>
    <w:rsid w:val="004C7825"/>
    <w:rsid w:val="004D7E70"/>
    <w:rsid w:val="005012B0"/>
    <w:rsid w:val="00506E24"/>
    <w:rsid w:val="00517C9E"/>
    <w:rsid w:val="00520DF1"/>
    <w:rsid w:val="005239D4"/>
    <w:rsid w:val="00550D01"/>
    <w:rsid w:val="00552452"/>
    <w:rsid w:val="005635D3"/>
    <w:rsid w:val="00565CFF"/>
    <w:rsid w:val="005717D4"/>
    <w:rsid w:val="00572FD1"/>
    <w:rsid w:val="00573FEA"/>
    <w:rsid w:val="005A0610"/>
    <w:rsid w:val="005A2AE6"/>
    <w:rsid w:val="005A5C40"/>
    <w:rsid w:val="005B05B9"/>
    <w:rsid w:val="005B45D8"/>
    <w:rsid w:val="005D3F3A"/>
    <w:rsid w:val="005D6770"/>
    <w:rsid w:val="005E7EDA"/>
    <w:rsid w:val="005F47BE"/>
    <w:rsid w:val="00601A27"/>
    <w:rsid w:val="006022DE"/>
    <w:rsid w:val="00603207"/>
    <w:rsid w:val="0060425A"/>
    <w:rsid w:val="00611101"/>
    <w:rsid w:val="00612656"/>
    <w:rsid w:val="006203AA"/>
    <w:rsid w:val="0062119C"/>
    <w:rsid w:val="006216B7"/>
    <w:rsid w:val="00635922"/>
    <w:rsid w:val="006433BA"/>
    <w:rsid w:val="0064393A"/>
    <w:rsid w:val="0065188F"/>
    <w:rsid w:val="006522B5"/>
    <w:rsid w:val="0067737F"/>
    <w:rsid w:val="00681C3A"/>
    <w:rsid w:val="00684B58"/>
    <w:rsid w:val="0068753C"/>
    <w:rsid w:val="00693B21"/>
    <w:rsid w:val="006A1F29"/>
    <w:rsid w:val="006A2B86"/>
    <w:rsid w:val="006A6EAD"/>
    <w:rsid w:val="006B2EB9"/>
    <w:rsid w:val="006C556D"/>
    <w:rsid w:val="006D143C"/>
    <w:rsid w:val="006D5A03"/>
    <w:rsid w:val="006F0A05"/>
    <w:rsid w:val="00703136"/>
    <w:rsid w:val="00705CBE"/>
    <w:rsid w:val="00712DE1"/>
    <w:rsid w:val="00714617"/>
    <w:rsid w:val="00743EED"/>
    <w:rsid w:val="007467C0"/>
    <w:rsid w:val="00755AAA"/>
    <w:rsid w:val="00764B37"/>
    <w:rsid w:val="0077010A"/>
    <w:rsid w:val="00770BB2"/>
    <w:rsid w:val="00772509"/>
    <w:rsid w:val="0077763C"/>
    <w:rsid w:val="007808F6"/>
    <w:rsid w:val="0078720A"/>
    <w:rsid w:val="0078778A"/>
    <w:rsid w:val="00795820"/>
    <w:rsid w:val="007A1C12"/>
    <w:rsid w:val="007A47E6"/>
    <w:rsid w:val="007A7A1D"/>
    <w:rsid w:val="007C04E4"/>
    <w:rsid w:val="007C5E0A"/>
    <w:rsid w:val="007D42CB"/>
    <w:rsid w:val="007E3890"/>
    <w:rsid w:val="008057E7"/>
    <w:rsid w:val="008071E7"/>
    <w:rsid w:val="00825461"/>
    <w:rsid w:val="0083042D"/>
    <w:rsid w:val="00834807"/>
    <w:rsid w:val="00837EE0"/>
    <w:rsid w:val="00843E9D"/>
    <w:rsid w:val="00860125"/>
    <w:rsid w:val="00865618"/>
    <w:rsid w:val="00871203"/>
    <w:rsid w:val="00871706"/>
    <w:rsid w:val="0087558A"/>
    <w:rsid w:val="00876D72"/>
    <w:rsid w:val="008A2C41"/>
    <w:rsid w:val="008A7AE1"/>
    <w:rsid w:val="008B4F8A"/>
    <w:rsid w:val="008C3844"/>
    <w:rsid w:val="008C7A54"/>
    <w:rsid w:val="008D3BDC"/>
    <w:rsid w:val="008E4889"/>
    <w:rsid w:val="008E566A"/>
    <w:rsid w:val="008F316A"/>
    <w:rsid w:val="00902A4C"/>
    <w:rsid w:val="00906D8E"/>
    <w:rsid w:val="00907A2B"/>
    <w:rsid w:val="009236D2"/>
    <w:rsid w:val="00924D3C"/>
    <w:rsid w:val="00925095"/>
    <w:rsid w:val="00936A58"/>
    <w:rsid w:val="0093755D"/>
    <w:rsid w:val="009442DD"/>
    <w:rsid w:val="00953F31"/>
    <w:rsid w:val="0095674C"/>
    <w:rsid w:val="00960197"/>
    <w:rsid w:val="00973BBB"/>
    <w:rsid w:val="00980F67"/>
    <w:rsid w:val="00985F58"/>
    <w:rsid w:val="00990EF6"/>
    <w:rsid w:val="00991309"/>
    <w:rsid w:val="0099326C"/>
    <w:rsid w:val="009B0F61"/>
    <w:rsid w:val="009C237D"/>
    <w:rsid w:val="009C6935"/>
    <w:rsid w:val="009D4EA6"/>
    <w:rsid w:val="009D7581"/>
    <w:rsid w:val="009D7BBD"/>
    <w:rsid w:val="009E2EEB"/>
    <w:rsid w:val="009E5DDE"/>
    <w:rsid w:val="009E6B74"/>
    <w:rsid w:val="009F1279"/>
    <w:rsid w:val="009F2D93"/>
    <w:rsid w:val="009F7D97"/>
    <w:rsid w:val="00A02FA7"/>
    <w:rsid w:val="00A04029"/>
    <w:rsid w:val="00A12774"/>
    <w:rsid w:val="00A16DCD"/>
    <w:rsid w:val="00A17BBA"/>
    <w:rsid w:val="00A254E2"/>
    <w:rsid w:val="00A257CB"/>
    <w:rsid w:val="00A415C0"/>
    <w:rsid w:val="00A4296C"/>
    <w:rsid w:val="00A45477"/>
    <w:rsid w:val="00A50C73"/>
    <w:rsid w:val="00A51F82"/>
    <w:rsid w:val="00A7052F"/>
    <w:rsid w:val="00A75DB4"/>
    <w:rsid w:val="00A8219B"/>
    <w:rsid w:val="00A8371A"/>
    <w:rsid w:val="00A86984"/>
    <w:rsid w:val="00A86BED"/>
    <w:rsid w:val="00AA27B7"/>
    <w:rsid w:val="00AA5108"/>
    <w:rsid w:val="00AA5811"/>
    <w:rsid w:val="00AC06C0"/>
    <w:rsid w:val="00AC5CDE"/>
    <w:rsid w:val="00AC714A"/>
    <w:rsid w:val="00AD1E36"/>
    <w:rsid w:val="00AE58CD"/>
    <w:rsid w:val="00AF46E4"/>
    <w:rsid w:val="00B0538C"/>
    <w:rsid w:val="00B071E9"/>
    <w:rsid w:val="00B1316A"/>
    <w:rsid w:val="00B13560"/>
    <w:rsid w:val="00B21359"/>
    <w:rsid w:val="00B21CA7"/>
    <w:rsid w:val="00B37C3B"/>
    <w:rsid w:val="00B403CB"/>
    <w:rsid w:val="00B44CC0"/>
    <w:rsid w:val="00B45453"/>
    <w:rsid w:val="00B57503"/>
    <w:rsid w:val="00B60E4D"/>
    <w:rsid w:val="00B739F0"/>
    <w:rsid w:val="00B74408"/>
    <w:rsid w:val="00B81DFB"/>
    <w:rsid w:val="00B93E22"/>
    <w:rsid w:val="00B978F1"/>
    <w:rsid w:val="00B97E67"/>
    <w:rsid w:val="00BB3412"/>
    <w:rsid w:val="00BC39F7"/>
    <w:rsid w:val="00BE23A7"/>
    <w:rsid w:val="00BF3757"/>
    <w:rsid w:val="00BF4ABC"/>
    <w:rsid w:val="00C111D7"/>
    <w:rsid w:val="00C16ED6"/>
    <w:rsid w:val="00C20A16"/>
    <w:rsid w:val="00C232E3"/>
    <w:rsid w:val="00C355E8"/>
    <w:rsid w:val="00C36239"/>
    <w:rsid w:val="00C3649E"/>
    <w:rsid w:val="00C3664E"/>
    <w:rsid w:val="00C42596"/>
    <w:rsid w:val="00C5275F"/>
    <w:rsid w:val="00C61354"/>
    <w:rsid w:val="00C66AD5"/>
    <w:rsid w:val="00C7781A"/>
    <w:rsid w:val="00C809BC"/>
    <w:rsid w:val="00C80DB2"/>
    <w:rsid w:val="00C91BF0"/>
    <w:rsid w:val="00CA2288"/>
    <w:rsid w:val="00CA2695"/>
    <w:rsid w:val="00CB1BBB"/>
    <w:rsid w:val="00CB4F59"/>
    <w:rsid w:val="00CB5150"/>
    <w:rsid w:val="00CB5E53"/>
    <w:rsid w:val="00CC5AC1"/>
    <w:rsid w:val="00CE0A0D"/>
    <w:rsid w:val="00CE1E28"/>
    <w:rsid w:val="00CE322B"/>
    <w:rsid w:val="00CE3F31"/>
    <w:rsid w:val="00CE6D03"/>
    <w:rsid w:val="00CF2946"/>
    <w:rsid w:val="00CF4898"/>
    <w:rsid w:val="00CF4CE1"/>
    <w:rsid w:val="00D158C3"/>
    <w:rsid w:val="00D17279"/>
    <w:rsid w:val="00D22009"/>
    <w:rsid w:val="00D460A4"/>
    <w:rsid w:val="00D56CA0"/>
    <w:rsid w:val="00D72150"/>
    <w:rsid w:val="00D754EC"/>
    <w:rsid w:val="00D954DF"/>
    <w:rsid w:val="00DB161C"/>
    <w:rsid w:val="00DB5236"/>
    <w:rsid w:val="00DC4892"/>
    <w:rsid w:val="00DD2816"/>
    <w:rsid w:val="00DD7265"/>
    <w:rsid w:val="00DE07ED"/>
    <w:rsid w:val="00DE59D3"/>
    <w:rsid w:val="00DF0CD7"/>
    <w:rsid w:val="00DF1D7E"/>
    <w:rsid w:val="00E075AA"/>
    <w:rsid w:val="00E10D99"/>
    <w:rsid w:val="00E17139"/>
    <w:rsid w:val="00E27D89"/>
    <w:rsid w:val="00E3592C"/>
    <w:rsid w:val="00E41C9D"/>
    <w:rsid w:val="00E56879"/>
    <w:rsid w:val="00E64D9D"/>
    <w:rsid w:val="00E66CF7"/>
    <w:rsid w:val="00E767E4"/>
    <w:rsid w:val="00E8453C"/>
    <w:rsid w:val="00E84755"/>
    <w:rsid w:val="00E919E1"/>
    <w:rsid w:val="00E9504D"/>
    <w:rsid w:val="00E95459"/>
    <w:rsid w:val="00EA4B19"/>
    <w:rsid w:val="00EB1379"/>
    <w:rsid w:val="00EB1576"/>
    <w:rsid w:val="00EB244F"/>
    <w:rsid w:val="00EB63C6"/>
    <w:rsid w:val="00EC1084"/>
    <w:rsid w:val="00EC2C01"/>
    <w:rsid w:val="00ED335F"/>
    <w:rsid w:val="00EE2D3D"/>
    <w:rsid w:val="00EE5276"/>
    <w:rsid w:val="00F065D4"/>
    <w:rsid w:val="00F11B91"/>
    <w:rsid w:val="00F32C59"/>
    <w:rsid w:val="00F40F1D"/>
    <w:rsid w:val="00F414A9"/>
    <w:rsid w:val="00F44333"/>
    <w:rsid w:val="00F47011"/>
    <w:rsid w:val="00F51132"/>
    <w:rsid w:val="00F54381"/>
    <w:rsid w:val="00F55333"/>
    <w:rsid w:val="00F675BD"/>
    <w:rsid w:val="00F70530"/>
    <w:rsid w:val="00F72403"/>
    <w:rsid w:val="00F82421"/>
    <w:rsid w:val="00F83200"/>
    <w:rsid w:val="00F90135"/>
    <w:rsid w:val="00FA39A7"/>
    <w:rsid w:val="00FB1B14"/>
    <w:rsid w:val="00FC4D21"/>
    <w:rsid w:val="00FD0911"/>
    <w:rsid w:val="00FD42FF"/>
    <w:rsid w:val="00FE073D"/>
    <w:rsid w:val="00FE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B4"/>
    <w:pPr>
      <w:spacing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422A9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22A9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2A92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422A92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customStyle="1" w:styleId="AkapitzlistZnak">
    <w:name w:val="Akapit z listą Znak"/>
    <w:link w:val="Akapitzlist"/>
    <w:uiPriority w:val="34"/>
    <w:locked/>
    <w:rsid w:val="006773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D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D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D7E"/>
    <w:rPr>
      <w:b/>
      <w:bCs/>
    </w:rPr>
  </w:style>
  <w:style w:type="paragraph" w:customStyle="1" w:styleId="Tekstpodstawowy31">
    <w:name w:val="Tekst podstawowy 31"/>
    <w:basedOn w:val="Normalny"/>
    <w:rsid w:val="00D158C3"/>
    <w:pPr>
      <w:tabs>
        <w:tab w:val="left" w:pos="0"/>
      </w:tabs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hyperlink" Target="http://www.bip.sulo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g@sulo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ul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g@sulow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9A74A-766A-47FD-927A-AD4BCF9C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16</Pages>
  <Words>6557</Words>
  <Characters>39344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216</cp:revision>
  <cp:lastPrinted>2014-08-19T10:55:00Z</cp:lastPrinted>
  <dcterms:created xsi:type="dcterms:W3CDTF">2014-02-25T13:31:00Z</dcterms:created>
  <dcterms:modified xsi:type="dcterms:W3CDTF">2014-08-19T10:55:00Z</dcterms:modified>
</cp:coreProperties>
</file>