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ZAMAWIAJĄCY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Gmina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Sułów 63, 22-448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Tel./fax. 084 682 62 02/ 084 682 62 27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NIP 922-29-42-581, Regon 950368598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e-mail:ug@sulow.pl</w:t>
      </w:r>
      <w:r>
        <w:rPr>
          <w:rFonts w:ascii="Arial" w:hAnsi="Arial" w:cs="Arial"/>
          <w:b/>
          <w:color w:val="000000"/>
          <w:sz w:val="28"/>
          <w:szCs w:val="28"/>
        </w:rPr>
        <w:br/>
        <w:t>www.sulow.pl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D1E36" w:rsidRDefault="00AD1E3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SPECYFIKACJA ISTOTNYCH WARUNKÓW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Pr="006E0D88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NR SPRAWY: PR. </w:t>
      </w:r>
      <w:r>
        <w:rPr>
          <w:rFonts w:ascii="Arial" w:hAnsi="Arial" w:cs="Arial"/>
          <w:b/>
          <w:color w:val="000000"/>
          <w:sz w:val="28"/>
          <w:szCs w:val="28"/>
        </w:rPr>
        <w:t>27</w:t>
      </w:r>
      <w:r w:rsidRPr="006E0D88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="00A7052F">
        <w:rPr>
          <w:rFonts w:ascii="Arial" w:hAnsi="Arial" w:cs="Arial"/>
          <w:b/>
          <w:color w:val="000000"/>
          <w:sz w:val="28"/>
          <w:szCs w:val="28"/>
        </w:rPr>
        <w:t>1</w:t>
      </w:r>
      <w:r w:rsidR="00A4296C">
        <w:rPr>
          <w:rFonts w:ascii="Arial" w:hAnsi="Arial" w:cs="Arial"/>
          <w:b/>
          <w:color w:val="000000"/>
          <w:sz w:val="28"/>
          <w:szCs w:val="28"/>
        </w:rPr>
        <w:t>6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Pr="006E0D88">
        <w:rPr>
          <w:rFonts w:ascii="Arial" w:hAnsi="Arial" w:cs="Arial"/>
          <w:b/>
          <w:color w:val="000000"/>
          <w:sz w:val="28"/>
          <w:szCs w:val="28"/>
        </w:rPr>
        <w:t>20</w:t>
      </w:r>
      <w:r>
        <w:rPr>
          <w:rFonts w:ascii="Arial" w:hAnsi="Arial" w:cs="Arial"/>
          <w:b/>
          <w:color w:val="000000"/>
          <w:sz w:val="28"/>
          <w:szCs w:val="28"/>
        </w:rPr>
        <w:t>14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D1E36" w:rsidRPr="006E0D88" w:rsidRDefault="00AD1E36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F7D97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>Postępowanie o udzielenie zamówienia publicznego prowadzone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 w trybi</w:t>
      </w:r>
      <w:r w:rsidR="00BF4ABC">
        <w:rPr>
          <w:rFonts w:ascii="Arial" w:hAnsi="Arial" w:cs="Arial"/>
          <w:b/>
          <w:color w:val="000000"/>
          <w:sz w:val="28"/>
          <w:szCs w:val="28"/>
        </w:rPr>
        <w:t>e przetargu nieograniczonego na realizację</w:t>
      </w:r>
      <w:r w:rsidR="00BF4AB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F4ABC" w:rsidRPr="00BF4ABC">
        <w:rPr>
          <w:rFonts w:ascii="Arial" w:hAnsi="Arial" w:cs="Arial"/>
          <w:b/>
          <w:color w:val="000000" w:themeColor="text1"/>
          <w:sz w:val="28"/>
          <w:szCs w:val="28"/>
        </w:rPr>
        <w:t>projektu pn.</w:t>
      </w: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422A92" w:rsidRPr="009F7D97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F7D97">
        <w:rPr>
          <w:rFonts w:ascii="Arial" w:hAnsi="Arial" w:cs="Arial"/>
          <w:b/>
          <w:color w:val="000000" w:themeColor="text1"/>
          <w:sz w:val="28"/>
          <w:szCs w:val="28"/>
        </w:rPr>
        <w:t>„</w:t>
      </w:r>
      <w:r w:rsidR="009F7D97" w:rsidRPr="009F7D97">
        <w:rPr>
          <w:rFonts w:ascii="Arial" w:hAnsi="Arial" w:cs="Arial"/>
          <w:b/>
          <w:color w:val="000000" w:themeColor="text1"/>
          <w:sz w:val="28"/>
          <w:szCs w:val="28"/>
        </w:rPr>
        <w:t>O</w:t>
      </w:r>
      <w:r w:rsidR="009F7D97" w:rsidRPr="009F7D97">
        <w:rPr>
          <w:rFonts w:ascii="Arial" w:hAnsi="Arial" w:cs="Arial"/>
          <w:b/>
          <w:sz w:val="28"/>
          <w:szCs w:val="28"/>
        </w:rPr>
        <w:t xml:space="preserve">dbudowa – likwidacja szkód powodziowych na </w:t>
      </w:r>
      <w:r w:rsidR="0042619B">
        <w:rPr>
          <w:rFonts w:ascii="Arial" w:hAnsi="Arial" w:cs="Arial"/>
          <w:b/>
          <w:sz w:val="28"/>
          <w:szCs w:val="28"/>
        </w:rPr>
        <w:br/>
      </w:r>
      <w:r w:rsidR="009F7D97" w:rsidRPr="009F7D97">
        <w:rPr>
          <w:rFonts w:ascii="Arial" w:hAnsi="Arial" w:cs="Arial"/>
          <w:b/>
          <w:sz w:val="28"/>
          <w:szCs w:val="28"/>
        </w:rPr>
        <w:t>drogach gminnych nr 110127 L i nr 110140</w:t>
      </w:r>
      <w:r w:rsidR="00334374">
        <w:rPr>
          <w:rFonts w:ascii="Arial" w:hAnsi="Arial" w:cs="Arial"/>
          <w:b/>
          <w:sz w:val="28"/>
          <w:szCs w:val="28"/>
        </w:rPr>
        <w:t xml:space="preserve"> </w:t>
      </w:r>
      <w:r w:rsidR="009F7D97" w:rsidRPr="009F7D97">
        <w:rPr>
          <w:rFonts w:ascii="Arial" w:hAnsi="Arial" w:cs="Arial"/>
          <w:b/>
          <w:sz w:val="28"/>
          <w:szCs w:val="28"/>
        </w:rPr>
        <w:t xml:space="preserve">L </w:t>
      </w:r>
      <w:r w:rsidR="0042619B">
        <w:rPr>
          <w:rFonts w:ascii="Arial" w:hAnsi="Arial" w:cs="Arial"/>
          <w:b/>
          <w:sz w:val="28"/>
          <w:szCs w:val="28"/>
        </w:rPr>
        <w:br/>
      </w:r>
      <w:r w:rsidR="009F7D97" w:rsidRPr="009F7D97">
        <w:rPr>
          <w:rFonts w:ascii="Arial" w:hAnsi="Arial" w:cs="Arial"/>
          <w:b/>
          <w:sz w:val="28"/>
          <w:szCs w:val="28"/>
        </w:rPr>
        <w:t>w miejscowości Źrebce</w:t>
      </w:r>
      <w:r w:rsidR="0042619B">
        <w:rPr>
          <w:rFonts w:ascii="Arial" w:hAnsi="Arial" w:cs="Arial"/>
          <w:b/>
          <w:sz w:val="28"/>
          <w:szCs w:val="28"/>
        </w:rPr>
        <w:t xml:space="preserve"> – etap I</w:t>
      </w:r>
      <w:r w:rsidRPr="009F7D97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4ABC" w:rsidRDefault="00BF4ABC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I. Nazwa oraz adres Zamawiającego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Gmina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Sułów 63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22-448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Strona internetowa:</w:t>
      </w:r>
      <w:r>
        <w:rPr>
          <w:rFonts w:ascii="Arial" w:hAnsi="Arial" w:cs="Arial"/>
          <w:color w:val="000000"/>
        </w:rPr>
        <w:t xml:space="preserve"> </w:t>
      </w:r>
      <w:hyperlink r:id="rId8" w:history="1">
        <w:r w:rsidRPr="0027377A">
          <w:rPr>
            <w:rStyle w:val="Hipercze"/>
            <w:rFonts w:ascii="Arial" w:hAnsi="Arial" w:cs="Arial"/>
          </w:rPr>
          <w:t>www.sulow.pl</w:t>
        </w:r>
      </w:hyperlink>
      <w:r>
        <w:rPr>
          <w:rFonts w:ascii="Arial" w:hAnsi="Arial" w:cs="Arial"/>
          <w:color w:val="000000"/>
        </w:rPr>
        <w:t xml:space="preserve">, </w:t>
      </w:r>
      <w:hyperlink r:id="rId9" w:history="1">
        <w:r w:rsidRPr="00BE28B4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  <w:color w:val="000000"/>
        </w:rPr>
        <w:t xml:space="preserve"> </w:t>
      </w:r>
      <w:r w:rsidRPr="003F7268">
        <w:rPr>
          <w:rFonts w:ascii="Arial" w:hAnsi="Arial" w:cs="Arial"/>
          <w:color w:val="000000"/>
        </w:rPr>
        <w:t xml:space="preserve">     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E-ma</w:t>
      </w:r>
      <w:r>
        <w:rPr>
          <w:rFonts w:ascii="Arial" w:hAnsi="Arial" w:cs="Arial"/>
          <w:color w:val="000000"/>
          <w:highlight w:val="white"/>
        </w:rPr>
        <w:t>i</w:t>
      </w:r>
      <w:r w:rsidRPr="003F7268">
        <w:rPr>
          <w:rFonts w:ascii="Arial" w:hAnsi="Arial" w:cs="Arial"/>
          <w:color w:val="000000"/>
          <w:highlight w:val="white"/>
        </w:rPr>
        <w:t>l:</w:t>
      </w:r>
      <w:r>
        <w:rPr>
          <w:rFonts w:ascii="Arial" w:hAnsi="Arial" w:cs="Arial"/>
          <w:color w:val="000000"/>
        </w:rPr>
        <w:t xml:space="preserve"> </w:t>
      </w:r>
      <w:hyperlink r:id="rId10" w:history="1">
        <w:r w:rsidRPr="001D0DA3">
          <w:rPr>
            <w:rStyle w:val="Hipercze"/>
            <w:rFonts w:ascii="Arial" w:hAnsi="Arial" w:cs="Arial"/>
          </w:rPr>
          <w:t>ug@sulow.pl</w:t>
        </w:r>
      </w:hyperlink>
      <w:r>
        <w:rPr>
          <w:rFonts w:ascii="Arial" w:hAnsi="Arial" w:cs="Arial"/>
          <w:color w:val="000000"/>
        </w:rPr>
        <w:t xml:space="preserve">  </w:t>
      </w:r>
      <w:r w:rsidRPr="003F7268">
        <w:rPr>
          <w:rFonts w:ascii="Arial" w:hAnsi="Arial" w:cs="Arial"/>
          <w:color w:val="000000"/>
        </w:rPr>
        <w:t xml:space="preserve">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084 682 62 02, fax. 084 682 62 27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Godziny urzędowania: 7:30</w:t>
      </w:r>
      <w:r>
        <w:rPr>
          <w:rFonts w:ascii="Arial" w:hAnsi="Arial" w:cs="Arial"/>
          <w:color w:val="000000"/>
          <w:highlight w:val="white"/>
        </w:rPr>
        <w:t xml:space="preserve"> </w:t>
      </w:r>
      <w:r w:rsidRPr="003F7268">
        <w:rPr>
          <w:rFonts w:ascii="Arial" w:hAnsi="Arial" w:cs="Arial"/>
          <w:color w:val="000000"/>
          <w:highlight w:val="white"/>
        </w:rPr>
        <w:t>- 15:</w:t>
      </w:r>
      <w:r w:rsidRPr="003F7268">
        <w:rPr>
          <w:rFonts w:ascii="Arial" w:hAnsi="Arial" w:cs="Arial"/>
          <w:color w:val="000000"/>
        </w:rPr>
        <w:t xml:space="preserve">30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b/>
          <w:bCs/>
          <w:color w:val="000000"/>
          <w:u w:val="single"/>
        </w:rPr>
        <w:t>II. Tryb udzielenia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7268">
        <w:rPr>
          <w:rFonts w:ascii="Arial" w:hAnsi="Arial" w:cs="Arial"/>
          <w:color w:val="000000"/>
        </w:rPr>
        <w:t>Post</w:t>
      </w:r>
      <w:r w:rsidRPr="003F7268">
        <w:rPr>
          <w:rFonts w:ascii="Arial" w:hAnsi="Arial" w:cs="Arial"/>
          <w:color w:val="000000"/>
          <w:lang w:val="de-DE"/>
        </w:rPr>
        <w:t>ę</w:t>
      </w:r>
      <w:r w:rsidRPr="003F7268">
        <w:rPr>
          <w:rFonts w:ascii="Arial" w:hAnsi="Arial" w:cs="Arial"/>
          <w:color w:val="000000"/>
        </w:rPr>
        <w:t>powanie o zam</w:t>
      </w:r>
      <w:r w:rsidRPr="003F7268">
        <w:rPr>
          <w:rFonts w:ascii="Arial" w:hAnsi="Arial" w:cs="Arial"/>
          <w:color w:val="000000"/>
          <w:lang w:val="de-DE"/>
        </w:rPr>
        <w:t>ó</w:t>
      </w:r>
      <w:r w:rsidRPr="003F7268">
        <w:rPr>
          <w:rFonts w:ascii="Arial" w:hAnsi="Arial" w:cs="Arial"/>
          <w:color w:val="000000"/>
        </w:rPr>
        <w:t xml:space="preserve">wienie publiczne prowadzone jest w trybie przetargu </w:t>
      </w:r>
      <w:r>
        <w:rPr>
          <w:rFonts w:ascii="Arial" w:hAnsi="Arial" w:cs="Arial"/>
          <w:color w:val="000000"/>
        </w:rPr>
        <w:t>n</w:t>
      </w:r>
      <w:r w:rsidRPr="003F7268">
        <w:rPr>
          <w:rFonts w:ascii="Arial" w:hAnsi="Arial" w:cs="Arial"/>
          <w:color w:val="000000"/>
          <w:highlight w:val="white"/>
        </w:rPr>
        <w:t>ieograniczonego</w:t>
      </w:r>
      <w:r>
        <w:rPr>
          <w:rFonts w:ascii="Arial" w:hAnsi="Arial" w:cs="Arial"/>
          <w:color w:val="000000"/>
        </w:rPr>
        <w:t xml:space="preserve"> na podstawie art. 10 ust. 1 i art. 39 ustawy z dnia </w:t>
      </w:r>
      <w:r w:rsidRPr="003F7268">
        <w:rPr>
          <w:rFonts w:ascii="Arial" w:eastAsia="Arial Unicode MS" w:hAnsi="Arial" w:cs="Arial"/>
          <w:color w:val="000000"/>
        </w:rPr>
        <w:t>29 stycznia 2004 r. Prawo zamówień publicznych</w:t>
      </w:r>
      <w:r>
        <w:rPr>
          <w:rFonts w:ascii="Arial" w:eastAsia="Arial Unicode MS" w:hAnsi="Arial" w:cs="Arial"/>
          <w:color w:val="000000"/>
        </w:rPr>
        <w:t xml:space="preserve">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Dz.U.201</w:t>
      </w:r>
      <w:r>
        <w:rPr>
          <w:rFonts w:ascii="Arial" w:hAnsi="Arial" w:cs="Arial"/>
        </w:rPr>
        <w:t>3</w:t>
      </w:r>
      <w:r w:rsidR="00ED335F">
        <w:rPr>
          <w:rFonts w:ascii="Arial" w:hAnsi="Arial" w:cs="Arial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>poz.</w:t>
      </w:r>
      <w:r w:rsidR="00ED335F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</w:t>
      </w:r>
      <w:r w:rsidRPr="00BF7F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przepisów wykonawczych do niej.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  <w:u w:val="single"/>
        </w:rPr>
        <w:br/>
      </w:r>
      <w:r w:rsidRPr="003F7268">
        <w:rPr>
          <w:rFonts w:ascii="Arial" w:eastAsia="Arial Unicode MS" w:hAnsi="Arial" w:cs="Arial"/>
          <w:color w:val="000000"/>
          <w:u w:val="single"/>
        </w:rPr>
        <w:t>Podstawa prawna opracowania specyfikacji istotnych warunków zamówienia: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EE17D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>1) Ustawa z dnia 29 stycznia 2004 r. Prawo zamówie</w:t>
      </w:r>
      <w:r w:rsidRPr="003F7268">
        <w:rPr>
          <w:rFonts w:ascii="Arial Unicode MS" w:eastAsia="Arial Unicode MS" w:hAnsi="Arial" w:cs="Arial Unicode MS" w:hint="eastAsia"/>
          <w:color w:val="000000"/>
        </w:rPr>
        <w:t>ń</w:t>
      </w:r>
      <w:r w:rsidRPr="003F7268">
        <w:rPr>
          <w:rFonts w:ascii="Arial" w:eastAsia="Arial Unicode MS" w:hAnsi="Arial" w:cs="Arial"/>
          <w:color w:val="000000"/>
        </w:rPr>
        <w:t xml:space="preserve"> publicznych </w:t>
      </w:r>
      <w:r w:rsidRPr="00EE17DB">
        <w:rPr>
          <w:rFonts w:ascii="Arial" w:eastAsia="Arial Unicode MS" w:hAnsi="Arial" w:cs="Arial"/>
          <w:color w:val="000000"/>
        </w:rPr>
        <w:t>(</w:t>
      </w:r>
      <w:r w:rsidR="00EC2C01">
        <w:rPr>
          <w:rFonts w:ascii="Arial" w:eastAsia="Arial Unicode MS" w:hAnsi="Arial" w:cs="Arial"/>
          <w:color w:val="000000"/>
        </w:rPr>
        <w:t xml:space="preserve">tekst jednolity </w:t>
      </w:r>
      <w:r w:rsidRPr="00EE17DB">
        <w:rPr>
          <w:rFonts w:ascii="Arial" w:eastAsia="Arial Unicode MS" w:hAnsi="Arial" w:cs="Arial"/>
          <w:color w:val="000000"/>
        </w:rPr>
        <w:t>Dz.U</w:t>
      </w:r>
      <w:r>
        <w:rPr>
          <w:rFonts w:ascii="Arial" w:eastAsia="Arial Unicode MS" w:hAnsi="Arial" w:cs="Arial"/>
          <w:color w:val="000000"/>
        </w:rPr>
        <w:t>.</w:t>
      </w:r>
      <w:r w:rsidRPr="00EE17DB">
        <w:rPr>
          <w:rFonts w:ascii="Arial" w:eastAsia="Arial Unicode MS" w:hAnsi="Arial" w:cs="Arial"/>
          <w:color w:val="000000"/>
        </w:rPr>
        <w:t>20</w:t>
      </w:r>
      <w:r>
        <w:rPr>
          <w:rFonts w:ascii="Arial" w:eastAsia="Arial Unicode MS" w:hAnsi="Arial" w:cs="Arial"/>
          <w:color w:val="000000"/>
        </w:rPr>
        <w:t>13</w:t>
      </w:r>
      <w:r w:rsidR="00990EF6">
        <w:rPr>
          <w:rFonts w:ascii="Arial" w:eastAsia="Arial Unicode MS" w:hAnsi="Arial" w:cs="Arial"/>
          <w:color w:val="000000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  <w:r w:rsidRPr="00EE17DB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 xml:space="preserve">2) Rozporządzenie Prezesa Rady Ministrów z dnia </w:t>
      </w:r>
      <w:r>
        <w:rPr>
          <w:rFonts w:ascii="Arial" w:eastAsia="Arial Unicode MS" w:hAnsi="Arial" w:cs="Arial"/>
          <w:color w:val="000000"/>
        </w:rPr>
        <w:t>19 lutego 2013 r. w sprawie rodzajów dokumentów, jakich może żądać zamawiający od wykonawcy, oraz form, w jakich te dokumenty mogą być składane (Dz. U. 2013.231)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Rozporządzenie Prezesa Rady Ministrów z dnia 23 grudnia 2013 r., w sprawie średniego kursu złotego w stosunku do euro stanowiącego podstawę przeliczania wartości zamówień publicznych (Dz. U. 2013.1692).</w:t>
      </w:r>
    </w:p>
    <w:p w:rsid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Rozporządzenie Prezesa Rady Ministrów z dnia 23 grudnia 2013 r. w sprawie kwot wartości zamówień oraz konkursów, od których jest uzależniony obowiązek przekazywania ogłoszeń Urzędowi Oficjalnych Publikacji Wspólnot Europejskich (Dz. U. 2013.1735)</w:t>
      </w:r>
      <w:r w:rsidR="0093755D">
        <w:rPr>
          <w:rFonts w:ascii="Arial" w:eastAsia="Arial Unicode MS" w:hAnsi="Arial" w:cs="Arial"/>
          <w:color w:val="000000"/>
        </w:rPr>
        <w:t>.</w:t>
      </w:r>
    </w:p>
    <w:p w:rsidR="0093755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F4C1C">
        <w:rPr>
          <w:rFonts w:ascii="Arial" w:eastAsia="Arial Unicode MS" w:hAnsi="Arial" w:cs="Arial"/>
          <w:bCs/>
          <w:color w:val="000000"/>
        </w:rPr>
        <w:t xml:space="preserve">Miejsce publikacji </w:t>
      </w:r>
      <w:r>
        <w:rPr>
          <w:rFonts w:ascii="Arial" w:eastAsia="Arial Unicode MS" w:hAnsi="Arial" w:cs="Arial"/>
          <w:bCs/>
          <w:color w:val="000000"/>
        </w:rPr>
        <w:t>ogłoszenia przetargu: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Bi</w:t>
      </w:r>
      <w:r w:rsidR="00E66CF7">
        <w:rPr>
          <w:rFonts w:ascii="Arial" w:eastAsia="Arial Unicode MS" w:hAnsi="Arial" w:cs="Arial"/>
          <w:bCs/>
          <w:color w:val="000000"/>
        </w:rPr>
        <w:t xml:space="preserve">uletyn Zamówień Publicznych nr </w:t>
      </w:r>
      <w:r w:rsidR="00795820">
        <w:rPr>
          <w:rFonts w:ascii="Arial" w:eastAsia="Arial Unicode MS" w:hAnsi="Arial" w:cs="Arial"/>
          <w:bCs/>
          <w:color w:val="000000"/>
        </w:rPr>
        <w:t>275296</w:t>
      </w:r>
      <w:r w:rsidR="007A47E6">
        <w:rPr>
          <w:rFonts w:ascii="Arial" w:eastAsia="Arial Unicode MS" w:hAnsi="Arial" w:cs="Arial"/>
          <w:bCs/>
          <w:color w:val="000000"/>
        </w:rPr>
        <w:t xml:space="preserve"> </w:t>
      </w:r>
      <w:r>
        <w:rPr>
          <w:rFonts w:ascii="Arial" w:eastAsia="Arial Unicode MS" w:hAnsi="Arial" w:cs="Arial"/>
          <w:bCs/>
          <w:color w:val="000000"/>
        </w:rPr>
        <w:t xml:space="preserve">z dnia </w:t>
      </w:r>
      <w:r w:rsidR="00B44CC0">
        <w:rPr>
          <w:rFonts w:ascii="Arial" w:eastAsia="Arial Unicode MS" w:hAnsi="Arial" w:cs="Arial"/>
          <w:bCs/>
          <w:color w:val="000000"/>
        </w:rPr>
        <w:t>19.08</w:t>
      </w:r>
      <w:r w:rsidR="003A5EB2">
        <w:rPr>
          <w:rFonts w:ascii="Arial" w:eastAsia="Arial Unicode MS" w:hAnsi="Arial" w:cs="Arial"/>
          <w:bCs/>
          <w:color w:val="000000"/>
        </w:rPr>
        <w:t>.</w:t>
      </w:r>
      <w:r>
        <w:rPr>
          <w:rFonts w:ascii="Arial" w:eastAsia="Arial Unicode MS" w:hAnsi="Arial" w:cs="Arial"/>
          <w:bCs/>
          <w:color w:val="000000"/>
        </w:rPr>
        <w:t>2014 r.,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- strona internetowa Zamawiającego </w:t>
      </w:r>
      <w:hyperlink r:id="rId11" w:history="1">
        <w:r w:rsidRPr="00C02B32">
          <w:rPr>
            <w:rStyle w:val="Hipercze"/>
            <w:rFonts w:ascii="Arial" w:eastAsia="Arial Unicode MS" w:hAnsi="Arial" w:cs="Arial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>,</w:t>
      </w:r>
    </w:p>
    <w:p w:rsidR="00422A92" w:rsidRPr="007F4C1C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tablica ogłoszeń w miejscu publicznie dostępnym w siedzibie Zamawiającego.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III. Opis przedmiotu zamówienia</w:t>
      </w:r>
      <w:r w:rsidRPr="003F7268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rPr>
          <w:rFonts w:ascii="Arial" w:hAnsi="Arial" w:cs="Arial"/>
          <w:b/>
          <w:bCs/>
        </w:rPr>
      </w:pPr>
    </w:p>
    <w:p w:rsidR="002765C4" w:rsidRPr="00D158C3" w:rsidRDefault="002765C4" w:rsidP="002765C4">
      <w:pPr>
        <w:jc w:val="both"/>
        <w:rPr>
          <w:rFonts w:ascii="Arial" w:hAnsi="Arial" w:cs="Arial"/>
        </w:rPr>
      </w:pPr>
      <w:r w:rsidRPr="00D158C3">
        <w:rPr>
          <w:rFonts w:ascii="Arial" w:hAnsi="Arial" w:cs="Arial"/>
          <w:bCs/>
          <w:color w:val="000000" w:themeColor="text1"/>
        </w:rPr>
        <w:t xml:space="preserve">Przedmiotem zamówienia jest </w:t>
      </w:r>
      <w:r>
        <w:rPr>
          <w:rFonts w:ascii="Arial" w:hAnsi="Arial" w:cs="Arial"/>
        </w:rPr>
        <w:t xml:space="preserve">odbudowa – likwidacja szkód </w:t>
      </w:r>
      <w:r w:rsidRPr="00D158C3">
        <w:rPr>
          <w:rFonts w:ascii="Arial" w:hAnsi="Arial" w:cs="Arial"/>
        </w:rPr>
        <w:t xml:space="preserve">powodziowych na drogach gminnych </w:t>
      </w:r>
      <w:r>
        <w:rPr>
          <w:rFonts w:ascii="Arial" w:hAnsi="Arial" w:cs="Arial"/>
        </w:rPr>
        <w:t xml:space="preserve">nr </w:t>
      </w:r>
      <w:r w:rsidRPr="00D158C3">
        <w:rPr>
          <w:rFonts w:ascii="Arial" w:hAnsi="Arial" w:cs="Arial"/>
        </w:rPr>
        <w:t xml:space="preserve">110127 L </w:t>
      </w:r>
      <w:r>
        <w:rPr>
          <w:rFonts w:ascii="Arial" w:hAnsi="Arial" w:cs="Arial"/>
        </w:rPr>
        <w:t xml:space="preserve">i nr 110140 L w </w:t>
      </w:r>
      <w:r w:rsidRPr="00D158C3">
        <w:rPr>
          <w:rFonts w:ascii="Arial" w:hAnsi="Arial" w:cs="Arial"/>
        </w:rPr>
        <w:t>miejscowości Źrebce</w:t>
      </w:r>
      <w:r>
        <w:rPr>
          <w:rFonts w:ascii="Arial" w:hAnsi="Arial" w:cs="Arial"/>
        </w:rPr>
        <w:t xml:space="preserve"> – etap I.</w:t>
      </w:r>
    </w:p>
    <w:p w:rsidR="002765C4" w:rsidRDefault="002765C4" w:rsidP="002765C4">
      <w:pPr>
        <w:jc w:val="both"/>
        <w:rPr>
          <w:rFonts w:ascii="Arial" w:eastAsia="Calibri" w:hAnsi="Arial" w:cs="Arial"/>
          <w:b/>
          <w:u w:val="single"/>
        </w:rPr>
      </w:pPr>
    </w:p>
    <w:p w:rsidR="002765C4" w:rsidRPr="00D158C3" w:rsidRDefault="002765C4" w:rsidP="002765C4">
      <w:pPr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D</w:t>
      </w:r>
      <w:r w:rsidRPr="00D158C3">
        <w:rPr>
          <w:rFonts w:ascii="Arial" w:eastAsia="Calibri" w:hAnsi="Arial" w:cs="Arial"/>
          <w:b/>
          <w:u w:val="single"/>
        </w:rPr>
        <w:t>rog</w:t>
      </w:r>
      <w:r>
        <w:rPr>
          <w:rFonts w:ascii="Arial" w:eastAsia="Calibri" w:hAnsi="Arial" w:cs="Arial"/>
          <w:b/>
          <w:u w:val="single"/>
        </w:rPr>
        <w:t>a gminna nr</w:t>
      </w:r>
      <w:r w:rsidRPr="00D158C3">
        <w:rPr>
          <w:rFonts w:ascii="Arial" w:eastAsia="Calibri" w:hAnsi="Arial" w:cs="Arial"/>
          <w:b/>
          <w:u w:val="single"/>
        </w:rPr>
        <w:t xml:space="preserve"> 110127L</w:t>
      </w:r>
      <w:r>
        <w:rPr>
          <w:rFonts w:ascii="Arial" w:eastAsia="Calibri" w:hAnsi="Arial" w:cs="Arial"/>
          <w:b/>
          <w:u w:val="single"/>
        </w:rPr>
        <w:t xml:space="preserve"> od km 4+531 do km 5+245</w:t>
      </w:r>
    </w:p>
    <w:p w:rsidR="002765C4" w:rsidRDefault="002765C4" w:rsidP="002765C4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Roboty przygotowawcze</w:t>
      </w:r>
    </w:p>
    <w:p w:rsidR="002765C4" w:rsidRDefault="002765C4" w:rsidP="002765C4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Roboty ziemne</w:t>
      </w:r>
    </w:p>
    <w:p w:rsidR="002765C4" w:rsidRDefault="002765C4" w:rsidP="002765C4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Nawierzchnia z tłucznia kamiennego</w:t>
      </w:r>
    </w:p>
    <w:p w:rsidR="002765C4" w:rsidRPr="00D158C3" w:rsidRDefault="002765C4" w:rsidP="002765C4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Roboty wykończeniowe </w:t>
      </w:r>
      <w:r w:rsidRPr="00D158C3">
        <w:rPr>
          <w:rFonts w:ascii="Arial" w:eastAsia="Calibri" w:hAnsi="Arial" w:cs="Arial"/>
        </w:rPr>
        <w:t xml:space="preserve"> </w:t>
      </w:r>
    </w:p>
    <w:p w:rsidR="002765C4" w:rsidRDefault="002765C4" w:rsidP="002765C4">
      <w:pPr>
        <w:suppressAutoHyphens/>
        <w:jc w:val="both"/>
        <w:rPr>
          <w:rFonts w:ascii="Arial" w:eastAsia="Calibri" w:hAnsi="Arial" w:cs="Arial"/>
          <w:b/>
          <w:u w:val="single"/>
        </w:rPr>
      </w:pPr>
    </w:p>
    <w:p w:rsidR="002765C4" w:rsidRPr="00D158C3" w:rsidRDefault="002765C4" w:rsidP="002765C4">
      <w:pPr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u w:val="single"/>
        </w:rPr>
        <w:t>D</w:t>
      </w:r>
      <w:r w:rsidRPr="00D158C3">
        <w:rPr>
          <w:rFonts w:ascii="Arial" w:eastAsia="Calibri" w:hAnsi="Arial" w:cs="Arial"/>
          <w:b/>
          <w:u w:val="single"/>
        </w:rPr>
        <w:t>rog</w:t>
      </w:r>
      <w:r>
        <w:rPr>
          <w:rFonts w:ascii="Arial" w:eastAsia="Calibri" w:hAnsi="Arial" w:cs="Arial"/>
          <w:b/>
          <w:u w:val="single"/>
        </w:rPr>
        <w:t>a gminna nr</w:t>
      </w:r>
      <w:r w:rsidRPr="00D158C3">
        <w:rPr>
          <w:rFonts w:ascii="Arial" w:eastAsia="Calibri" w:hAnsi="Arial" w:cs="Arial"/>
          <w:b/>
          <w:u w:val="single"/>
        </w:rPr>
        <w:t xml:space="preserve"> 110140L</w:t>
      </w:r>
      <w:r>
        <w:rPr>
          <w:rFonts w:ascii="Arial" w:eastAsia="Calibri" w:hAnsi="Arial" w:cs="Arial"/>
          <w:b/>
          <w:u w:val="single"/>
        </w:rPr>
        <w:t xml:space="preserve"> od km 1+513 do km 2+453</w:t>
      </w:r>
    </w:p>
    <w:p w:rsidR="002765C4" w:rsidRDefault="002765C4" w:rsidP="002765C4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 w:rsidRPr="00BA3AE6">
        <w:rPr>
          <w:rFonts w:ascii="Arial" w:eastAsia="Calibri" w:hAnsi="Arial" w:cs="Arial"/>
        </w:rPr>
        <w:t>Roboty przygotowawcze</w:t>
      </w:r>
    </w:p>
    <w:p w:rsidR="002765C4" w:rsidRDefault="002765C4" w:rsidP="002765C4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Roboty ziemne </w:t>
      </w:r>
    </w:p>
    <w:p w:rsidR="002765C4" w:rsidRDefault="002765C4" w:rsidP="002765C4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 w:rsidRPr="00BA3AE6">
        <w:rPr>
          <w:rFonts w:ascii="Arial" w:eastAsia="Calibri" w:hAnsi="Arial" w:cs="Arial"/>
        </w:rPr>
        <w:t xml:space="preserve">Podbudowa z gruntu stabilizowanego cementem </w:t>
      </w:r>
    </w:p>
    <w:p w:rsidR="002765C4" w:rsidRPr="00BA3AE6" w:rsidRDefault="002765C4" w:rsidP="002765C4">
      <w:pPr>
        <w:numPr>
          <w:ilvl w:val="0"/>
          <w:numId w:val="35"/>
        </w:numPr>
        <w:suppressAutoHyphens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Odwodnienie – poprzez umocnienie skarp i dna kanałów płytami prefabrykowanymi, ławy pod krawężniki, przepusty. </w:t>
      </w:r>
    </w:p>
    <w:p w:rsidR="002765C4" w:rsidRPr="00D158C3" w:rsidRDefault="002765C4" w:rsidP="002765C4">
      <w:pPr>
        <w:suppressAutoHyphens/>
        <w:jc w:val="both"/>
        <w:rPr>
          <w:rFonts w:ascii="Arial" w:eastAsia="Calibri" w:hAnsi="Arial" w:cs="Arial"/>
        </w:rPr>
      </w:pPr>
    </w:p>
    <w:p w:rsidR="002765C4" w:rsidRPr="00712DE1" w:rsidRDefault="002765C4" w:rsidP="002765C4">
      <w:pPr>
        <w:rPr>
          <w:rFonts w:ascii="Arial" w:hAnsi="Arial" w:cs="Arial"/>
          <w:bCs/>
          <w:color w:val="000000" w:themeColor="text1"/>
        </w:rPr>
      </w:pPr>
      <w:r w:rsidRPr="00953F31">
        <w:rPr>
          <w:rFonts w:ascii="Arial" w:hAnsi="Arial" w:cs="Arial"/>
          <w:bCs/>
          <w:color w:val="000000" w:themeColor="text1"/>
        </w:rPr>
        <w:lastRenderedPageBreak/>
        <w:t xml:space="preserve">Szczegółowy opis przedmiotu zamówienia określony jest w załącznikach do SIWZ: </w:t>
      </w:r>
      <w:r w:rsidRPr="00712DE1">
        <w:rPr>
          <w:rFonts w:ascii="Arial" w:hAnsi="Arial" w:cs="Arial"/>
          <w:bCs/>
          <w:color w:val="000000" w:themeColor="text1"/>
        </w:rPr>
        <w:t>nr 9 Przedmiary robót i nr 10 Dokumentacja techniczna.</w:t>
      </w:r>
    </w:p>
    <w:p w:rsidR="002765C4" w:rsidRPr="00953F31" w:rsidRDefault="002765C4" w:rsidP="002765C4">
      <w:pPr>
        <w:rPr>
          <w:rFonts w:ascii="Arial" w:hAnsi="Arial" w:cs="Arial"/>
          <w:bCs/>
          <w:color w:val="000000" w:themeColor="text1"/>
        </w:rPr>
      </w:pPr>
    </w:p>
    <w:p w:rsidR="00422A92" w:rsidRDefault="00770BB2" w:rsidP="00422A92">
      <w:pPr>
        <w:rPr>
          <w:rFonts w:ascii="Arial" w:hAnsi="Arial" w:cs="Arial"/>
          <w:b/>
          <w:bCs/>
          <w:color w:val="000000" w:themeColor="text1"/>
        </w:rPr>
      </w:pPr>
      <w:r w:rsidRPr="005A0610">
        <w:rPr>
          <w:rFonts w:ascii="Arial" w:hAnsi="Arial" w:cs="Arial"/>
          <w:b/>
          <w:bCs/>
          <w:color w:val="000000" w:themeColor="text1"/>
        </w:rPr>
        <w:t>Kody CPV:</w:t>
      </w:r>
    </w:p>
    <w:p w:rsidR="00712DE1" w:rsidRPr="00712DE1" w:rsidRDefault="00712DE1" w:rsidP="00422A92">
      <w:pPr>
        <w:rPr>
          <w:rFonts w:ascii="Arial" w:hAnsi="Arial" w:cs="Arial"/>
          <w:bCs/>
          <w:color w:val="000000" w:themeColor="text1"/>
        </w:rPr>
      </w:pPr>
      <w:r w:rsidRPr="00712DE1">
        <w:rPr>
          <w:rFonts w:ascii="Arial" w:hAnsi="Arial" w:cs="Arial"/>
          <w:bCs/>
          <w:color w:val="000000" w:themeColor="text1"/>
        </w:rPr>
        <w:t>45200000-9 Roboty budowlane w zakresie wznoszenia kompletnych obiektów lub ich części oraz roboty w zakresie inżynierii lądowej i wodnej</w:t>
      </w:r>
    </w:p>
    <w:p w:rsidR="003B1C5E" w:rsidRPr="005A0610" w:rsidRDefault="003B1C5E" w:rsidP="00422A92">
      <w:pPr>
        <w:jc w:val="both"/>
        <w:rPr>
          <w:rFonts w:ascii="Arial" w:hAnsi="Arial" w:cs="Arial"/>
          <w:b/>
          <w:bCs/>
          <w:iCs/>
          <w:color w:val="FF0000"/>
        </w:rPr>
      </w:pPr>
    </w:p>
    <w:p w:rsidR="00422A92" w:rsidRPr="005A0610" w:rsidRDefault="00422A92" w:rsidP="00422A92">
      <w:pPr>
        <w:jc w:val="both"/>
        <w:rPr>
          <w:rFonts w:ascii="Arial" w:hAnsi="Arial" w:cs="Arial"/>
          <w:b/>
          <w:bCs/>
          <w:iCs/>
        </w:rPr>
      </w:pPr>
      <w:r w:rsidRPr="005A0610">
        <w:rPr>
          <w:rFonts w:ascii="Arial" w:hAnsi="Arial" w:cs="Arial"/>
          <w:b/>
          <w:bCs/>
          <w:iCs/>
        </w:rPr>
        <w:t>Uwaga:</w:t>
      </w:r>
    </w:p>
    <w:p w:rsidR="00764B37" w:rsidRPr="00B57503" w:rsidRDefault="00764B37" w:rsidP="0086012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B57503">
        <w:rPr>
          <w:rFonts w:ascii="Arial" w:hAnsi="Arial" w:cs="Arial"/>
          <w:b/>
        </w:rPr>
        <w:t>W przypadku użycia w SIWZ przy opisie przedmiotu zamówienia nazwy producenta,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znaku towarowego, patentu lub pochodzenia w odniesieniu do określonych przedmiotów, Zamawiający wymaga, aby taki zapis rozumieć jako minimalny, określający parametry techniczne przedmiotu i w tym przypadku Wykonawca może zaoferować przedmiot równoważny, tzn. o takich samych lub lepszych parametrach, ale przy spełnianiu minimalnych parametrów określonych przez Zamawiającego. W takim przypadku Wykonawca zobowiązany jest również przedstawić wraz z ofertą szczegółowy opis przedmiotu, z którego w sposób nie budzący wątpliwości Zamawiającego winno wynikać, iż zastosowany przedmiot lub element jest o takich samych lub lepszych parametrach technicznych, jakościowych, funkcjonalnych niż przedmiot lub jego element określony przez Zamawiającego w opisie przedmiotu zamówienia (np.: opisy techniczne, karty techniczne, wyciągi z katalogu, foldery, itp.). Obowiązek wykazania, iż oferowany przedmiot zamówienia spełnia wymagania Zamawiającego, leży po stronie Wykonawcy. Wszelkie ryzyko (w tym koszty ewentualnych ekspertyz) związane z udowodnieniem równoważności przedmiotów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wskazanych w załącznikach do SIWZ, spoczywa na Wykonawcy. Wykonawca zobowiązany jest w takim przypadku wykazać, że dostarczane przez niego artykuły spełniają wymagania określone przez Zamawiającego.</w:t>
      </w:r>
    </w:p>
    <w:p w:rsidR="00422A92" w:rsidRDefault="00422A92" w:rsidP="00422A92">
      <w:pPr>
        <w:suppressAutoHyphens/>
        <w:ind w:left="283"/>
        <w:jc w:val="both"/>
        <w:textAlignment w:val="baseline"/>
        <w:rPr>
          <w:rFonts w:ascii="Arial" w:hAnsi="Arial" w:cs="Arial"/>
          <w:b/>
          <w:bCs/>
          <w:i/>
          <w:iCs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 xml:space="preserve">IV. 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Termin wykonania zamówienia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FB26DF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wykonania zamówienia do dnia </w:t>
      </w:r>
      <w:r w:rsidR="008057E7" w:rsidRPr="008057E7">
        <w:rPr>
          <w:rFonts w:ascii="Arial" w:hAnsi="Arial" w:cs="Arial"/>
          <w:b/>
          <w:color w:val="000000"/>
        </w:rPr>
        <w:t>31</w:t>
      </w:r>
      <w:r w:rsidR="00473C5F" w:rsidRPr="008057E7">
        <w:rPr>
          <w:rFonts w:ascii="Arial" w:hAnsi="Arial" w:cs="Arial"/>
          <w:b/>
          <w:color w:val="000000"/>
        </w:rPr>
        <w:t xml:space="preserve"> </w:t>
      </w:r>
      <w:r w:rsidR="00473C5F" w:rsidRPr="00473C5F">
        <w:rPr>
          <w:rFonts w:ascii="Arial" w:hAnsi="Arial" w:cs="Arial"/>
          <w:b/>
          <w:color w:val="000000"/>
        </w:rPr>
        <w:t>październik</w:t>
      </w:r>
      <w:r w:rsidR="00E27D89" w:rsidRPr="00473C5F">
        <w:rPr>
          <w:rFonts w:ascii="Arial" w:hAnsi="Arial" w:cs="Arial"/>
          <w:b/>
          <w:color w:val="000000"/>
        </w:rPr>
        <w:t>a</w:t>
      </w:r>
      <w:r w:rsidR="00E27D89" w:rsidRPr="00E27D89">
        <w:rPr>
          <w:rFonts w:ascii="Arial" w:hAnsi="Arial" w:cs="Arial"/>
          <w:b/>
          <w:color w:val="000000"/>
        </w:rPr>
        <w:t xml:space="preserve"> </w:t>
      </w:r>
      <w:r w:rsidRPr="00E27D89">
        <w:rPr>
          <w:rFonts w:ascii="Arial" w:hAnsi="Arial" w:cs="Arial"/>
          <w:b/>
          <w:color w:val="000000"/>
        </w:rPr>
        <w:t>2014</w:t>
      </w:r>
      <w:r w:rsidRPr="00FB26DF">
        <w:rPr>
          <w:rFonts w:ascii="Arial" w:hAnsi="Arial" w:cs="Arial"/>
          <w:b/>
          <w:color w:val="000000"/>
        </w:rPr>
        <w:t xml:space="preserve"> r</w:t>
      </w:r>
      <w:r w:rsidRPr="00FB26DF">
        <w:rPr>
          <w:rFonts w:ascii="Arial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9D585A">
        <w:rPr>
          <w:rFonts w:ascii="Arial" w:hAnsi="Arial" w:cs="Arial"/>
          <w:b/>
          <w:color w:val="000000"/>
          <w:u w:val="single"/>
        </w:rPr>
        <w:t>V. Informacje o przetargu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Zamawiający nie dopuszcza możliwości składania ofert częściowych.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Zamawiający nie dopuszcza możliwości składania ofert wariantowych.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Zamawiający nie przewiduje prowadzenia aukcji elektronicznej.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nie przewiduje udzielania zamówień uzupełniających.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nie przewiduje zawarcia umowy ramowej.</w:t>
      </w:r>
    </w:p>
    <w:p w:rsidR="00422A92" w:rsidRPr="00AA3795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7. Zamawiający nie przewiduje wymagań określonych art. 29 ust. 4 ustawy Prawo zamówień publicznych.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. </w:t>
      </w:r>
      <w:r>
        <w:rPr>
          <w:rFonts w:ascii="Arial" w:eastAsia="Arial Unicode MS" w:hAnsi="Arial" w:cs="Arial"/>
          <w:b/>
          <w:bCs/>
          <w:color w:val="000000"/>
          <w:u w:val="single"/>
        </w:rPr>
        <w:t>Warunki udziału w postępowaniu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3F7268">
        <w:rPr>
          <w:rFonts w:ascii="Arial" w:eastAsia="Arial Unicode MS" w:hAnsi="Arial" w:cs="Arial"/>
          <w:b/>
          <w:color w:val="000000"/>
        </w:rPr>
        <w:t>1. Warunki udziału w postępowaniu o zamówienie publiczne</w:t>
      </w:r>
      <w:r>
        <w:rPr>
          <w:rFonts w:ascii="Arial" w:eastAsia="Arial Unicode MS" w:hAnsi="Arial" w:cs="Arial"/>
          <w:b/>
          <w:color w:val="000000"/>
        </w:rPr>
        <w:t xml:space="preserve"> oraz opis sposobu dokonywania oceny spełniania tych warunków</w:t>
      </w:r>
      <w:r w:rsidRPr="003F7268">
        <w:rPr>
          <w:rFonts w:ascii="Arial" w:eastAsia="Arial Unicode MS" w:hAnsi="Arial" w:cs="Arial"/>
          <w:b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1) O udzielenie zamówienia mogą ubiegać się Wykonawcy, którzy spełniają warunki dotyczące (art.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):</w:t>
      </w: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a) </w:t>
      </w:r>
      <w:r w:rsidRPr="00FB098E">
        <w:rPr>
          <w:rFonts w:ascii="Arial" w:eastAsia="Arial Unicode MS" w:hAnsi="Arial" w:cs="Arial"/>
          <w:color w:val="000000"/>
          <w:u w:val="single"/>
        </w:rPr>
        <w:t>posiadania uprawnień do wykonywania określonej działalności lub czynności, jeżeli przepisy prawa nakładają obowiązek ich posiadania</w:t>
      </w:r>
    </w:p>
    <w:p w:rsidR="00422A92" w:rsidRDefault="00292C07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nie wyznacza szczegółowego warunku w tym zakresie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b) </w:t>
      </w:r>
      <w:r w:rsidRPr="00FB098E">
        <w:rPr>
          <w:rFonts w:ascii="Arial" w:eastAsia="Arial Unicode MS" w:hAnsi="Arial" w:cs="Arial"/>
          <w:color w:val="000000"/>
          <w:u w:val="single"/>
        </w:rPr>
        <w:t>posiadania wiedzy i doświadczenia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6A1F29" w:rsidRPr="006A1F29" w:rsidRDefault="00234D85" w:rsidP="006A1F29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Arial Unicode MS" w:hAnsi="Arial" w:cs="Arial"/>
          <w:color w:val="000000"/>
        </w:rPr>
        <w:t xml:space="preserve">Wykonawca potwierdzi spełnianie warunku jeżeli wykaże w okresie ostatnich 5 lat przed upływem terminu składania ofert, a jeżeli okres prowadzenia działalności jest krótszy, w tym </w:t>
      </w:r>
      <w:r>
        <w:rPr>
          <w:rFonts w:ascii="Arial" w:eastAsia="Arial Unicode MS" w:hAnsi="Arial" w:cs="Arial"/>
          <w:color w:val="000000"/>
        </w:rPr>
        <w:lastRenderedPageBreak/>
        <w:t xml:space="preserve">okresie </w:t>
      </w:r>
      <w:r w:rsidR="006A1F29" w:rsidRPr="006A1F29">
        <w:rPr>
          <w:rFonts w:ascii="Arial" w:eastAsia="Times New Roman" w:hAnsi="Arial" w:cs="Arial"/>
          <w:lang w:eastAsia="pl-PL"/>
        </w:rPr>
        <w:t>wykonanie co najmniej 1 roboty budowlanej polegającej</w:t>
      </w:r>
      <w:r w:rsidR="006A1F29">
        <w:rPr>
          <w:rFonts w:ascii="Arial" w:eastAsia="Times New Roman" w:hAnsi="Arial" w:cs="Arial"/>
          <w:lang w:eastAsia="pl-PL"/>
        </w:rPr>
        <w:t xml:space="preserve"> </w:t>
      </w:r>
      <w:r w:rsidR="006A1F29" w:rsidRPr="006A1F29">
        <w:rPr>
          <w:rFonts w:ascii="Arial" w:eastAsia="Times New Roman" w:hAnsi="Arial" w:cs="Arial"/>
          <w:lang w:eastAsia="pl-PL"/>
        </w:rPr>
        <w:t>na</w:t>
      </w:r>
      <w:r w:rsidR="006A1F29">
        <w:rPr>
          <w:rFonts w:ascii="Arial" w:eastAsia="Times New Roman" w:hAnsi="Arial" w:cs="Arial"/>
          <w:lang w:eastAsia="pl-PL"/>
        </w:rPr>
        <w:t xml:space="preserve"> </w:t>
      </w:r>
      <w:r w:rsidR="006A1F29" w:rsidRPr="006A1F29">
        <w:rPr>
          <w:rFonts w:ascii="Arial" w:eastAsia="Times New Roman" w:hAnsi="Arial" w:cs="Arial"/>
          <w:lang w:eastAsia="pl-PL"/>
        </w:rPr>
        <w:t>budowie lub przebudowie drogi</w:t>
      </w:r>
      <w:r w:rsidR="006A1F29">
        <w:rPr>
          <w:rFonts w:ascii="Arial" w:eastAsia="Times New Roman" w:hAnsi="Arial" w:cs="Arial"/>
          <w:lang w:eastAsia="pl-PL"/>
        </w:rPr>
        <w:t xml:space="preserve"> o wartości co najmniej </w:t>
      </w:r>
      <w:r w:rsidR="006A1F29" w:rsidRPr="006A1F29">
        <w:rPr>
          <w:rFonts w:ascii="Arial" w:eastAsia="Times New Roman" w:hAnsi="Arial" w:cs="Arial"/>
          <w:lang w:eastAsia="pl-PL"/>
        </w:rPr>
        <w:t>200</w:t>
      </w:r>
      <w:r w:rsidR="006A1F29">
        <w:rPr>
          <w:rFonts w:ascii="Arial" w:eastAsia="Times New Roman" w:hAnsi="Arial" w:cs="Arial"/>
          <w:lang w:eastAsia="pl-PL"/>
        </w:rPr>
        <w:t> </w:t>
      </w:r>
      <w:r w:rsidR="006A1F29" w:rsidRPr="006A1F29">
        <w:rPr>
          <w:rFonts w:ascii="Arial" w:eastAsia="Times New Roman" w:hAnsi="Arial" w:cs="Arial"/>
          <w:lang w:eastAsia="pl-PL"/>
        </w:rPr>
        <w:t>000</w:t>
      </w:r>
      <w:r w:rsidR="006A1F29">
        <w:rPr>
          <w:rFonts w:ascii="Arial" w:eastAsia="Times New Roman" w:hAnsi="Arial" w:cs="Arial"/>
          <w:lang w:eastAsia="pl-PL"/>
        </w:rPr>
        <w:t xml:space="preserve">,00 </w:t>
      </w:r>
      <w:r w:rsidR="006A1F29" w:rsidRPr="006A1F29">
        <w:rPr>
          <w:rFonts w:ascii="Arial" w:eastAsia="Times New Roman" w:hAnsi="Arial" w:cs="Arial"/>
          <w:lang w:eastAsia="pl-PL"/>
        </w:rPr>
        <w:t>zł</w:t>
      </w:r>
      <w:r w:rsidR="006A1F29">
        <w:rPr>
          <w:rFonts w:ascii="Arial" w:eastAsia="Times New Roman" w:hAnsi="Arial" w:cs="Arial"/>
          <w:lang w:eastAsia="pl-PL"/>
        </w:rPr>
        <w:t xml:space="preserve"> </w:t>
      </w:r>
      <w:r w:rsidR="006A1F29" w:rsidRPr="006A1F29">
        <w:rPr>
          <w:rFonts w:ascii="Arial" w:eastAsia="Times New Roman" w:hAnsi="Arial" w:cs="Arial"/>
          <w:lang w:eastAsia="pl-PL"/>
        </w:rPr>
        <w:t>brutto</w:t>
      </w:r>
      <w:r w:rsidR="006A1F29">
        <w:rPr>
          <w:rFonts w:ascii="Arial" w:eastAsia="Times New Roman" w:hAnsi="Arial" w:cs="Arial"/>
          <w:lang w:eastAsia="pl-PL"/>
        </w:rPr>
        <w:t xml:space="preserve"> </w:t>
      </w:r>
      <w:r w:rsidR="006A1F29" w:rsidRPr="006A1F29">
        <w:rPr>
          <w:rFonts w:ascii="Arial" w:eastAsia="Times New Roman" w:hAnsi="Arial" w:cs="Arial"/>
          <w:lang w:eastAsia="pl-PL"/>
        </w:rPr>
        <w:t xml:space="preserve">oraz załączy dowody określające, czy </w:t>
      </w:r>
      <w:r w:rsidR="006A1F29">
        <w:rPr>
          <w:rFonts w:ascii="Arial" w:eastAsia="Times New Roman" w:hAnsi="Arial" w:cs="Arial"/>
          <w:lang w:eastAsia="pl-PL"/>
        </w:rPr>
        <w:t>r</w:t>
      </w:r>
      <w:r w:rsidR="006A1F29" w:rsidRPr="006A1F29">
        <w:rPr>
          <w:rFonts w:ascii="Arial" w:eastAsia="Times New Roman" w:hAnsi="Arial" w:cs="Arial"/>
          <w:lang w:eastAsia="pl-PL"/>
        </w:rPr>
        <w:t>oboty te zostały wykonane w sposób należyty oraz wskazujące, czy zostały wykonane zgodnie z zasadami sztuki budowlanej i prawidłowo ukończo</w:t>
      </w:r>
      <w:r w:rsidR="006A1F29">
        <w:rPr>
          <w:rFonts w:ascii="Arial" w:eastAsia="Times New Roman" w:hAnsi="Arial" w:cs="Arial"/>
          <w:lang w:eastAsia="pl-PL"/>
        </w:rPr>
        <w:t>ne.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Dowodami są: 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poświadczenie, 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inne dokumenty, jeżeli z uzasadnionych przyczyn o obiektywnym charakterze wykonawca nie jest w stanie uzyskać poświadczenia.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przypadku, gdy Zamawiający jest podmiotem na rzecz którego roboty budowlane wskazane w wykazie </w:t>
      </w:r>
      <w:r w:rsidRPr="006A2C36">
        <w:rPr>
          <w:rFonts w:ascii="Arial" w:eastAsia="Arial Unicode MS" w:hAnsi="Arial" w:cs="Arial"/>
          <w:color w:val="000000"/>
        </w:rPr>
        <w:t>o którym mówi pkt b zostały</w:t>
      </w:r>
      <w:r>
        <w:rPr>
          <w:rFonts w:ascii="Arial" w:eastAsia="Arial Unicode MS" w:hAnsi="Arial" w:cs="Arial"/>
          <w:color w:val="000000"/>
        </w:rPr>
        <w:t xml:space="preserve"> wcześniej wykonane, Wykonawca nie ma obowiązku przedkładania dowodów.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0A2608" w:rsidRPr="00F06E65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06E65">
        <w:rPr>
          <w:rFonts w:ascii="Arial" w:eastAsia="Arial Unicode MS" w:hAnsi="Arial" w:cs="Arial"/>
          <w:color w:val="000000"/>
        </w:rPr>
        <w:t>Ocena spełniania tego warunku</w:t>
      </w:r>
      <w:r w:rsidRPr="00F06E65">
        <w:rPr>
          <w:rFonts w:ascii="Arial" w:eastAsia="Arial Unicode MS" w:hAnsi="Arial" w:cs="Arial"/>
          <w:i/>
          <w:color w:val="000000"/>
        </w:rPr>
        <w:t xml:space="preserve"> </w:t>
      </w:r>
      <w:r w:rsidRPr="00F06E65">
        <w:rPr>
          <w:rFonts w:ascii="Arial" w:eastAsia="Arial Unicode MS" w:hAnsi="Arial" w:cs="Arial"/>
          <w:color w:val="000000"/>
        </w:rPr>
        <w:t xml:space="preserve">nastąpi poprzez ocenę </w:t>
      </w:r>
      <w:r>
        <w:rPr>
          <w:rFonts w:ascii="Arial" w:eastAsia="Arial Unicode MS" w:hAnsi="Arial" w:cs="Arial"/>
          <w:color w:val="000000"/>
        </w:rPr>
        <w:t xml:space="preserve">dokumentów </w:t>
      </w:r>
      <w:r w:rsidRPr="00F06E65">
        <w:rPr>
          <w:rFonts w:ascii="Arial" w:eastAsia="Arial Unicode MS" w:hAnsi="Arial" w:cs="Arial"/>
          <w:color w:val="000000"/>
        </w:rPr>
        <w:t>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Wzó</w:t>
      </w:r>
      <w:r w:rsidR="004618CB">
        <w:rPr>
          <w:rFonts w:ascii="Arial" w:eastAsia="Arial Unicode MS" w:hAnsi="Arial" w:cs="Arial"/>
          <w:color w:val="000000"/>
        </w:rPr>
        <w:t xml:space="preserve">r wykazu stanowi załącznik Nr </w:t>
      </w:r>
      <w:r w:rsidR="004924C6">
        <w:rPr>
          <w:rFonts w:ascii="Arial" w:eastAsia="Arial Unicode MS" w:hAnsi="Arial" w:cs="Arial"/>
          <w:color w:val="000000"/>
        </w:rPr>
        <w:t>4</w:t>
      </w:r>
      <w:r w:rsidR="004618CB">
        <w:rPr>
          <w:rFonts w:ascii="Arial" w:eastAsia="Arial Unicode MS" w:hAnsi="Arial" w:cs="Arial"/>
          <w:color w:val="000000"/>
        </w:rPr>
        <w:t xml:space="preserve"> do SIWZ.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c) </w:t>
      </w:r>
      <w:r w:rsidRPr="00FB098E">
        <w:rPr>
          <w:rFonts w:ascii="Arial" w:eastAsia="Arial Unicode MS" w:hAnsi="Arial" w:cs="Arial"/>
          <w:color w:val="000000"/>
          <w:u w:val="single"/>
        </w:rPr>
        <w:t>dysponowania odpowiednim potencjałem technicznym oraz osobami zdolnymi do wykonania zamówienia</w:t>
      </w:r>
    </w:p>
    <w:p w:rsidR="00292C07" w:rsidRDefault="00422A92" w:rsidP="00292C07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21467">
        <w:rPr>
          <w:rFonts w:ascii="Arial" w:eastAsia="Calibri" w:hAnsi="Arial" w:cs="Arial"/>
          <w:color w:val="000000"/>
          <w:lang w:eastAsia="ar-SA"/>
        </w:rPr>
        <w:t xml:space="preserve">Potencjał techniczny: </w:t>
      </w:r>
      <w:r w:rsidR="00292C07">
        <w:rPr>
          <w:rFonts w:ascii="Arial" w:eastAsia="Arial Unicode MS" w:hAnsi="Arial" w:cs="Arial"/>
          <w:color w:val="000000"/>
        </w:rPr>
        <w:t>Zamawiający nie wyznacza szczegółowego warunku w tym zakresie</w:t>
      </w:r>
    </w:p>
    <w:p w:rsidR="004618CB" w:rsidRDefault="00422A92" w:rsidP="004618CB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  <w:r w:rsidRPr="00C27373">
        <w:rPr>
          <w:rFonts w:ascii="Arial" w:eastAsia="Calibri" w:hAnsi="Arial" w:cs="Arial"/>
          <w:color w:val="000000"/>
          <w:lang w:eastAsia="ar-SA"/>
        </w:rPr>
        <w:t>Osoby zdolne do wykonania zamówienia:</w:t>
      </w:r>
      <w:r w:rsidR="00D460A4">
        <w:rPr>
          <w:rFonts w:ascii="Arial" w:eastAsia="Calibri" w:hAnsi="Arial" w:cs="Arial"/>
          <w:color w:val="000000"/>
          <w:lang w:eastAsia="ar-SA"/>
        </w:rPr>
        <w:t xml:space="preserve"> </w:t>
      </w:r>
    </w:p>
    <w:p w:rsidR="00A4296C" w:rsidRDefault="009B0F61" w:rsidP="004618CB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wykaże dysponowanie 1 osobą o odpowiednich kwalifikacjach zawodowych, doświadczeniu i wykształceniu niezbędnym do wykonania zamówienia – kierownik budowy posiada</w:t>
      </w:r>
      <w:r w:rsidR="00985F58">
        <w:rPr>
          <w:rFonts w:ascii="Arial" w:eastAsia="Arial Unicode MS" w:hAnsi="Arial" w:cs="Arial"/>
          <w:color w:val="000000"/>
        </w:rPr>
        <w:t>jący</w:t>
      </w:r>
      <w:r>
        <w:rPr>
          <w:rFonts w:ascii="Arial" w:eastAsia="Arial Unicode MS" w:hAnsi="Arial" w:cs="Arial"/>
          <w:color w:val="000000"/>
        </w:rPr>
        <w:t xml:space="preserve"> uprawnienia budowlane do kierowania robotami budowlanymi w specjalności drogowej lub odpowiadające im ważne uprawnienia budowlane wydane na podstawie wcześniej obowiązujących przepisów.</w:t>
      </w:r>
    </w:p>
    <w:p w:rsidR="00F72403" w:rsidRDefault="00F72403" w:rsidP="00F72403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Wzór wykazu stanowi załącznik Nr </w:t>
      </w:r>
      <w:r w:rsidR="004924C6">
        <w:rPr>
          <w:rFonts w:ascii="Arial" w:eastAsia="Arial Unicode MS" w:hAnsi="Arial" w:cs="Arial"/>
          <w:color w:val="000000"/>
        </w:rPr>
        <w:t>5</w:t>
      </w:r>
      <w:r>
        <w:rPr>
          <w:rFonts w:ascii="Arial" w:eastAsia="Arial Unicode MS" w:hAnsi="Arial" w:cs="Arial"/>
          <w:color w:val="000000"/>
        </w:rPr>
        <w:t xml:space="preserve"> do SIWZ.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>d</w:t>
      </w:r>
      <w:r w:rsidRPr="00FB098E">
        <w:rPr>
          <w:rFonts w:ascii="Arial" w:eastAsia="Arial Unicode MS" w:hAnsi="Arial" w:cs="Arial"/>
          <w:color w:val="000000"/>
          <w:u w:val="single"/>
        </w:rPr>
        <w:t>) sytuacji ekonomicznej i finansowej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potwierdzi spełnianie warunku jeżeli wykaże: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posiadanie opłaconej polisy, a w przypadku jej braku inny dokument potwierdzający, że Wykonawca jest ubezpieczony od odpowiedzialności cywilnej w zakresie prowadzonej działalności związanej z przedmiotem zamówienia w wysokości co najmniej </w:t>
      </w:r>
      <w:r w:rsidR="00BC39F7">
        <w:rPr>
          <w:rFonts w:ascii="Arial" w:eastAsia="Arial Unicode MS" w:hAnsi="Arial" w:cs="Arial"/>
          <w:color w:val="000000"/>
        </w:rPr>
        <w:t>1</w:t>
      </w:r>
      <w:r w:rsidR="008057E7">
        <w:rPr>
          <w:rFonts w:ascii="Arial" w:eastAsia="Arial Unicode MS" w:hAnsi="Arial" w:cs="Arial"/>
          <w:color w:val="000000"/>
        </w:rPr>
        <w:t>0</w:t>
      </w:r>
      <w:r w:rsidR="00BC39F7">
        <w:rPr>
          <w:rFonts w:ascii="Arial" w:eastAsia="Arial Unicode MS" w:hAnsi="Arial" w:cs="Arial"/>
          <w:color w:val="000000"/>
        </w:rPr>
        <w:t>0 000,00 zł</w:t>
      </w:r>
    </w:p>
    <w:p w:rsidR="00BC39F7" w:rsidRDefault="00BC39F7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E66BB5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E66BB5">
        <w:rPr>
          <w:rFonts w:ascii="Arial" w:eastAsia="Arial Unicode MS" w:hAnsi="Arial" w:cs="Arial"/>
          <w:color w:val="000000"/>
        </w:rPr>
        <w:t xml:space="preserve">Ocena </w:t>
      </w:r>
      <w:r w:rsidR="00BC39F7">
        <w:rPr>
          <w:rFonts w:ascii="Arial" w:eastAsia="Arial Unicode MS" w:hAnsi="Arial" w:cs="Arial"/>
          <w:color w:val="000000"/>
        </w:rPr>
        <w:t>spełniania te</w:t>
      </w:r>
      <w:r w:rsidRPr="00E66BB5">
        <w:rPr>
          <w:rFonts w:ascii="Arial" w:eastAsia="Arial Unicode MS" w:hAnsi="Arial" w:cs="Arial"/>
          <w:color w:val="000000"/>
        </w:rPr>
        <w:t>go warunku</w:t>
      </w:r>
      <w:r w:rsidRPr="00E66BB5">
        <w:rPr>
          <w:rFonts w:ascii="Arial" w:eastAsia="Arial Unicode MS" w:hAnsi="Arial" w:cs="Arial"/>
          <w:i/>
          <w:color w:val="000000"/>
        </w:rPr>
        <w:t xml:space="preserve"> </w:t>
      </w:r>
      <w:r w:rsidRPr="00E66BB5">
        <w:rPr>
          <w:rFonts w:ascii="Arial" w:eastAsia="Arial Unicode MS" w:hAnsi="Arial" w:cs="Arial"/>
          <w:color w:val="000000"/>
        </w:rPr>
        <w:t>nastąpi poprzez ocenę załączon</w:t>
      </w:r>
      <w:r>
        <w:rPr>
          <w:rFonts w:ascii="Arial" w:eastAsia="Arial Unicode MS" w:hAnsi="Arial" w:cs="Arial"/>
          <w:color w:val="000000"/>
        </w:rPr>
        <w:t>ych</w:t>
      </w:r>
      <w:r w:rsidRPr="00E66BB5">
        <w:rPr>
          <w:rFonts w:ascii="Arial" w:eastAsia="Arial Unicode MS" w:hAnsi="Arial" w:cs="Arial"/>
          <w:color w:val="000000"/>
        </w:rPr>
        <w:t xml:space="preserve"> dokument</w:t>
      </w:r>
      <w:r>
        <w:rPr>
          <w:rFonts w:ascii="Arial" w:eastAsia="Arial Unicode MS" w:hAnsi="Arial" w:cs="Arial"/>
          <w:color w:val="000000"/>
        </w:rPr>
        <w:t>ów</w:t>
      </w:r>
      <w:r w:rsidRPr="00E66BB5">
        <w:rPr>
          <w:rFonts w:ascii="Arial" w:eastAsia="Arial Unicode MS" w:hAnsi="Arial" w:cs="Arial"/>
          <w:color w:val="000000"/>
        </w:rPr>
        <w:t xml:space="preserve"> 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2)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B93CBD">
        <w:rPr>
          <w:rFonts w:ascii="Arial" w:eastAsia="Arial Unicode MS" w:hAnsi="Arial" w:cs="Arial"/>
          <w:b/>
          <w:color w:val="000000"/>
          <w:u w:val="single"/>
        </w:rPr>
        <w:t>pisemne zobowiązanie</w:t>
      </w:r>
      <w:r>
        <w:rPr>
          <w:rFonts w:ascii="Arial" w:eastAsia="Arial Unicode MS" w:hAnsi="Arial" w:cs="Arial"/>
          <w:color w:val="000000"/>
        </w:rPr>
        <w:t xml:space="preserve"> tych podmiotów do oddania mu do dyspozycji niezbędnych zasobów na okres korzystania z nich przy wykonywaniu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Jeżeli Wykonawca, wykazując spełnienie warunków, o których mowa w art. 22 ust. 1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polega na zasobach innych podmiotów, na zasadach określonych w art. 26 ust. 2b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a podmioty te będą brały udział w realizacji części zamówienia, zamawiający żąda przedstawienia odniesieniu do tych podmiotów dokumentów dotyczących tego podmiotu w zakresie wymaganym dla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Wykonawcy, którzy nie wykażą spełnienia warunków udziału w postępowaniu podlegać będą wykluczeniu z udziału w postępowaniu. Ofertę wykonawcy wykluczonego uznaje się za odrzuconą.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Z udziału w niniejszym postępowaniu wyklucza się wykonawców, którzy podlegają wykluczeniu na podstawie art. 24 ust. 1 i 2 Prawa zamówień publicznych.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B1316A" w:rsidRDefault="00422A92" w:rsidP="0070313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color w:val="000000"/>
          <w:u w:val="single"/>
        </w:rPr>
        <w:t>VII. Wykaz oświadczeń lub dokumentów, jakie mają dostarczyć Wykonawcy w celu potwierdzenia spełniania warunków udziału w postępowaniu, które składają się na ofertę Wykonawcy</w:t>
      </w:r>
      <w:r w:rsidRPr="00885A7B">
        <w:rPr>
          <w:rFonts w:ascii="Arial" w:eastAsia="Arial Unicode MS" w:hAnsi="Arial" w:cs="Arial"/>
          <w:b/>
          <w:color w:val="000000"/>
          <w:u w:val="singl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1"/>
        <w:gridCol w:w="2066"/>
        <w:gridCol w:w="5012"/>
        <w:gridCol w:w="8"/>
        <w:gridCol w:w="1549"/>
      </w:tblGrid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Lp.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Nazwa dokumentu potwierdzającego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Wymagany dokument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Wzory 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>załącznik</w:t>
            </w:r>
            <w:r>
              <w:rPr>
                <w:rFonts w:ascii="Arial" w:eastAsia="Arial Unicode MS" w:hAnsi="Arial" w:cs="Arial"/>
                <w:b/>
                <w:color w:val="000000"/>
              </w:rPr>
              <w:t>ów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 xml:space="preserve"> SIWZ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1.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Wypełniony i podpisany formularz ofertowy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 celu potwierdzenia niepodlegania wykluczeniu na podstawie art. 24 ust. 1 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ustawy</w:t>
            </w:r>
            <w:r>
              <w:rPr>
                <w:rFonts w:ascii="Arial" w:eastAsia="Arial Unicode MS" w:hAnsi="Arial" w:cs="Arial"/>
                <w:b/>
                <w:color w:val="000000"/>
              </w:rPr>
              <w:t>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Aktualny odpis z właściwego rejestru</w:t>
            </w:r>
          </w:p>
        </w:tc>
        <w:tc>
          <w:tcPr>
            <w:tcW w:w="2698" w:type="pct"/>
          </w:tcPr>
          <w:p w:rsidR="00422A92" w:rsidRPr="008566C3" w:rsidRDefault="00422A92" w:rsidP="00203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</w:t>
            </w:r>
            <w:r>
              <w:rPr>
                <w:rFonts w:ascii="Arial" w:eastAsia="Arial Unicode MS" w:hAnsi="Arial" w:cs="Arial"/>
                <w:color w:val="000000"/>
              </w:rPr>
              <w:t>lny odpis z właściwego rejestru lub z centralnej ewidencji i informacji o działalności gospodarczej, jeżeli odrębne przepisy wymagają wpisu do rejestru lub ewidencji, w celu wykazania braku podstaw do wykluczenia w oparciu o art. 24 ust. 1 pkt 2 ustawy, wystawion</w:t>
            </w:r>
            <w:r w:rsidR="0020395D">
              <w:rPr>
                <w:rFonts w:ascii="Arial" w:eastAsia="Arial Unicode MS" w:hAnsi="Arial" w:cs="Arial"/>
                <w:color w:val="000000"/>
              </w:rPr>
              <w:t>y</w:t>
            </w:r>
            <w:r>
              <w:rPr>
                <w:rFonts w:ascii="Arial" w:eastAsia="Arial Unicode MS" w:hAnsi="Arial" w:cs="Arial"/>
                <w:color w:val="000000"/>
              </w:rPr>
              <w:t xml:space="preserve"> nie wcześniej niż 6 miesięcy przed upływem terminu składania wniosków o dopuszczenie do udziału w postępowaniu o udzielenie zamówienia albo składania ofert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  <w:r w:rsidRPr="008566C3">
              <w:rPr>
                <w:rFonts w:ascii="Arial" w:eastAsia="Arial Unicode MS" w:hAnsi="Arial" w:cs="Arial"/>
                <w:color w:val="000000"/>
              </w:rPr>
              <w:t xml:space="preserve">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Zaświadczenie z właściwego US</w:t>
            </w:r>
          </w:p>
        </w:tc>
        <w:tc>
          <w:tcPr>
            <w:tcW w:w="2698" w:type="pct"/>
          </w:tcPr>
          <w:p w:rsidR="00422A92" w:rsidRPr="00E95D0F" w:rsidRDefault="00422A92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>Aktualne zaświadczenie właściwego naczelnika Urzędu Skarbowego potwierdzające,</w:t>
            </w:r>
            <w:r w:rsidR="0020395D">
              <w:rPr>
                <w:rFonts w:ascii="Arial" w:hAnsi="Arial" w:cs="Arial"/>
                <w:color w:val="000000"/>
              </w:rPr>
              <w:t xml:space="preserve"> </w:t>
            </w:r>
            <w:r w:rsidRPr="00E95D0F">
              <w:rPr>
                <w:rFonts w:ascii="Arial" w:hAnsi="Arial" w:cs="Arial"/>
                <w:color w:val="000000"/>
              </w:rPr>
              <w:t xml:space="preserve">że wykonawca nie zalega z opłacaniem podatków, lub zaświadczenia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Zaświadczenie z ZUS</w:t>
            </w:r>
          </w:p>
        </w:tc>
        <w:tc>
          <w:tcPr>
            <w:tcW w:w="2698" w:type="pct"/>
          </w:tcPr>
          <w:p w:rsidR="00422A92" w:rsidRPr="00E95D0F" w:rsidRDefault="00422A92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 xml:space="preserve">Aktualne zaświadczenie właściwego oddziału Zakładu Ubezpieczeń Społecznych lub KRUS potwierdzające, </w:t>
            </w:r>
            <w:r>
              <w:rPr>
                <w:rFonts w:ascii="Arial" w:hAnsi="Arial" w:cs="Arial"/>
                <w:color w:val="000000"/>
              </w:rPr>
              <w:t>ż</w:t>
            </w:r>
            <w:r w:rsidRPr="00E95D0F">
              <w:rPr>
                <w:rFonts w:ascii="Arial" w:hAnsi="Arial" w:cs="Arial"/>
                <w:color w:val="000000"/>
              </w:rPr>
              <w:t xml:space="preserve">e wykonawca nie zalega z opłacaniem składek na ubezpieczenia zdrowotne i społeczne, lub potwierdzenia,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o braku podstaw do wykluczenia na podstawie art. 24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Na wykazanie braku podstawy do wykluczenia z postępowania w okolicznościach, o których mowa w art. 24 ust. 2 pkt 5 ustawy </w:t>
            </w:r>
            <w:proofErr w:type="spellStart"/>
            <w:r>
              <w:rPr>
                <w:rFonts w:ascii="Arial" w:eastAsia="Arial Unicode MS" w:hAnsi="Arial" w:cs="Arial"/>
                <w:b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b/>
                <w:color w:val="000000"/>
              </w:rPr>
              <w:t xml:space="preserve"> należy złożyć następujące dokumenty:</w:t>
            </w:r>
          </w:p>
        </w:tc>
      </w:tr>
      <w:tr w:rsidR="00422A92" w:rsidTr="007467C0">
        <w:tc>
          <w:tcPr>
            <w:tcW w:w="346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  <w:r w:rsidRPr="003E3D9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1118" w:type="pct"/>
            <w:gridSpan w:val="2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rPr>
                <w:rFonts w:ascii="Arial" w:eastAsia="Arial Unicode MS" w:hAnsi="Arial" w:cs="Arial"/>
                <w:color w:val="000000"/>
              </w:rPr>
            </w:pPr>
            <w:r w:rsidRPr="003E3D90">
              <w:rPr>
                <w:rFonts w:ascii="Arial" w:eastAsia="Arial Unicode MS" w:hAnsi="Arial" w:cs="Arial"/>
                <w:color w:val="000000"/>
              </w:rPr>
              <w:t>Lista podmiotów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702" w:type="pct"/>
            <w:gridSpan w:val="2"/>
          </w:tcPr>
          <w:p w:rsidR="00422A92" w:rsidRPr="00F525B2" w:rsidRDefault="00422A92" w:rsidP="00611101">
            <w:pPr>
              <w:rPr>
                <w:rFonts w:ascii="Arial" w:eastAsia="Arial Unicode MS" w:hAnsi="Arial" w:cs="Arial"/>
                <w:b/>
                <w:color w:val="000000"/>
              </w:rPr>
            </w:pPr>
            <w:r w:rsidRPr="00EE03EA">
              <w:rPr>
                <w:rFonts w:ascii="Arial" w:eastAsia="Arial Unicode MS" w:hAnsi="Arial" w:cs="Arial"/>
                <w:color w:val="000000"/>
              </w:rPr>
              <w:t>Lista podmiotów należących do tej sa</w:t>
            </w:r>
            <w:r>
              <w:rPr>
                <w:rFonts w:ascii="Arial" w:eastAsia="Arial Unicode MS" w:hAnsi="Arial" w:cs="Arial"/>
                <w:color w:val="000000"/>
              </w:rPr>
              <w:t>mej grupy kapitałowej, o której mowa w art. 24 ust. 2 pkt 5, albo informację o tym że Wykonawca nie należy do grupy kapitałowej</w:t>
            </w:r>
            <w:r w:rsidR="004A3EA9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4" w:type="pct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FC53D9" w:rsidRDefault="0077010A" w:rsidP="007467C0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F525B2">
              <w:rPr>
                <w:rFonts w:ascii="Arial" w:eastAsia="Arial Unicode MS" w:hAnsi="Arial" w:cs="Arial"/>
                <w:b/>
                <w:color w:val="000000"/>
              </w:rPr>
              <w:t xml:space="preserve">W </w:t>
            </w:r>
            <w:r>
              <w:rPr>
                <w:rFonts w:ascii="Arial" w:eastAsia="Arial Unicode MS" w:hAnsi="Arial" w:cs="Arial"/>
                <w:b/>
                <w:color w:val="000000"/>
              </w:rPr>
              <w:t>zakresie wykazania spełnienia przez wykonawcę warunków, o których mowa w art. 22 ust. 1 ustawy,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C80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 </w:t>
            </w:r>
          </w:p>
        </w:tc>
        <w:tc>
          <w:tcPr>
            <w:tcW w:w="2698" w:type="pct"/>
          </w:tcPr>
          <w:p w:rsidR="00422A92" w:rsidRDefault="00422A92" w:rsidP="00871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3C4CC4">
              <w:rPr>
                <w:rFonts w:ascii="Arial" w:eastAsia="Arial Unicode MS" w:hAnsi="Arial" w:cs="Arial"/>
                <w:color w:val="000000"/>
              </w:rPr>
              <w:t xml:space="preserve">robót budowlanych wykonanych w </w:t>
            </w:r>
            <w:r w:rsidR="003C4CC4">
              <w:rPr>
                <w:rFonts w:ascii="Arial" w:eastAsia="Arial Unicode MS" w:hAnsi="Arial" w:cs="Arial"/>
                <w:color w:val="000000"/>
              </w:rPr>
              <w:lastRenderedPageBreak/>
              <w:t>okresie ostatnich pięciu lat przed upływem ter</w:t>
            </w:r>
            <w:r w:rsidR="00871203">
              <w:rPr>
                <w:rFonts w:ascii="Arial" w:eastAsia="Arial Unicode MS" w:hAnsi="Arial" w:cs="Arial"/>
                <w:color w:val="000000"/>
              </w:rPr>
              <w:t>m</w:t>
            </w:r>
            <w:r w:rsidR="003C4CC4">
              <w:rPr>
                <w:rFonts w:ascii="Arial" w:eastAsia="Arial Unicode MS" w:hAnsi="Arial" w:cs="Arial"/>
                <w:color w:val="000000"/>
              </w:rPr>
              <w:t>inu składania ofert, a jeżeli okres prowadzenia działalności jest krótszy – w tym okresie, wraz z podaniem ich rodzaju i wartości, daty i miejsca wykonania oraz załączeniem dowodów dotyczących najważniejszych robót, określających, czy roboty te zostały wykonane w sposób należyty oraz wskazujących, czy zostały wykonane zgodnie z zasadami sztuki budowlanej i prawidłowo ukończone.</w:t>
            </w:r>
          </w:p>
          <w:p w:rsidR="00871203" w:rsidRDefault="00871203" w:rsidP="00611101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- 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co najmniej </w:t>
            </w:r>
            <w:r w:rsidR="006A6EAD">
              <w:rPr>
                <w:rFonts w:ascii="Arial" w:eastAsia="Arial Unicode MS" w:hAnsi="Arial" w:cs="Arial"/>
                <w:color w:val="000000"/>
              </w:rPr>
              <w:t>1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6A6EAD">
              <w:rPr>
                <w:rFonts w:ascii="Arial" w:eastAsia="Arial Unicode MS" w:hAnsi="Arial" w:cs="Arial"/>
                <w:color w:val="000000"/>
              </w:rPr>
              <w:t xml:space="preserve">robota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budowlan</w:t>
            </w:r>
            <w:r w:rsidR="00611101">
              <w:rPr>
                <w:rFonts w:ascii="Arial" w:eastAsia="Times New Roman" w:hAnsi="Arial" w:cs="Arial"/>
                <w:lang w:eastAsia="pl-PL"/>
              </w:rPr>
              <w:t>a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 xml:space="preserve"> polegając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a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na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budowie lub przebudowie drogi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 o wartości co najmniej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200</w:t>
            </w:r>
            <w:r w:rsidR="00611101">
              <w:rPr>
                <w:rFonts w:ascii="Arial" w:eastAsia="Times New Roman" w:hAnsi="Arial" w:cs="Arial"/>
                <w:lang w:eastAsia="pl-PL"/>
              </w:rPr>
              <w:t> 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000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,00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zł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brutto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oraz załącz</w:t>
            </w:r>
            <w:r w:rsidR="00611101">
              <w:rPr>
                <w:rFonts w:ascii="Arial" w:eastAsia="Times New Roman" w:hAnsi="Arial" w:cs="Arial"/>
                <w:lang w:eastAsia="pl-PL"/>
              </w:rPr>
              <w:t>enie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 xml:space="preserve"> dowod</w:t>
            </w:r>
            <w:r w:rsidR="00611101">
              <w:rPr>
                <w:rFonts w:ascii="Arial" w:eastAsia="Times New Roman" w:hAnsi="Arial" w:cs="Arial"/>
                <w:lang w:eastAsia="pl-PL"/>
              </w:rPr>
              <w:t xml:space="preserve">ów 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określając</w:t>
            </w:r>
            <w:r w:rsidR="00611101">
              <w:rPr>
                <w:rFonts w:ascii="Arial" w:eastAsia="Times New Roman" w:hAnsi="Arial" w:cs="Arial"/>
                <w:lang w:eastAsia="pl-PL"/>
              </w:rPr>
              <w:t>ych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 xml:space="preserve">, czy </w:t>
            </w:r>
            <w:r w:rsidR="00611101">
              <w:rPr>
                <w:rFonts w:ascii="Arial" w:eastAsia="Times New Roman" w:hAnsi="Arial" w:cs="Arial"/>
                <w:lang w:eastAsia="pl-PL"/>
              </w:rPr>
              <w:t>r</w:t>
            </w:r>
            <w:r w:rsidR="00611101" w:rsidRPr="006A1F29">
              <w:rPr>
                <w:rFonts w:ascii="Arial" w:eastAsia="Times New Roman" w:hAnsi="Arial" w:cs="Arial"/>
                <w:lang w:eastAsia="pl-PL"/>
              </w:rPr>
              <w:t>oboty te zostały wykonane w sposób należyty oraz wskazujące, czy zostały wykonane zgodnie z zasadami sztuki budowlanej i prawidłowo ukończo</w:t>
            </w:r>
            <w:r w:rsidR="00611101">
              <w:rPr>
                <w:rFonts w:ascii="Arial" w:eastAsia="Times New Roman" w:hAnsi="Arial" w:cs="Arial"/>
                <w:lang w:eastAsia="pl-PL"/>
              </w:rPr>
              <w:t>ne.</w:t>
            </w:r>
          </w:p>
        </w:tc>
        <w:tc>
          <w:tcPr>
            <w:tcW w:w="838" w:type="pct"/>
            <w:gridSpan w:val="2"/>
          </w:tcPr>
          <w:p w:rsidR="00422A92" w:rsidRPr="008566C3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4</w:t>
            </w:r>
          </w:p>
        </w:tc>
      </w:tr>
      <w:tr w:rsidR="00A4296C" w:rsidTr="007467C0">
        <w:tc>
          <w:tcPr>
            <w:tcW w:w="352" w:type="pct"/>
            <w:gridSpan w:val="2"/>
          </w:tcPr>
          <w:p w:rsidR="00A4296C" w:rsidRDefault="00A4296C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8.</w:t>
            </w:r>
          </w:p>
        </w:tc>
        <w:tc>
          <w:tcPr>
            <w:tcW w:w="1112" w:type="pct"/>
          </w:tcPr>
          <w:p w:rsidR="00A4296C" w:rsidRDefault="00346E09" w:rsidP="00C80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Wykaz</w:t>
            </w:r>
          </w:p>
        </w:tc>
        <w:tc>
          <w:tcPr>
            <w:tcW w:w="2698" w:type="pct"/>
          </w:tcPr>
          <w:p w:rsidR="00346E09" w:rsidRDefault="00346E09" w:rsidP="00871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osobami.</w:t>
            </w:r>
          </w:p>
          <w:p w:rsidR="00A4296C" w:rsidRDefault="00346E09" w:rsidP="00924D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- co najmniej 1 osoba </w:t>
            </w:r>
            <w:r w:rsidR="00924D3C">
              <w:rPr>
                <w:rFonts w:ascii="Arial" w:eastAsia="Arial Unicode MS" w:hAnsi="Arial" w:cs="Arial"/>
                <w:color w:val="000000"/>
              </w:rPr>
              <w:t>o odpowiednich kwalifikacjach zawodowych, doświadczeniu i wykształceniu niezbędnym do wykonania zamówienia – kierownik budowy posiadający uprawnienia budowlane do kierowania robotami budowlanymi w specjalności drogowej lub odpowiadające im ważne uprawnienia budowlane wydane na podstawie wcześniej obowiązujących przepisów.</w:t>
            </w:r>
          </w:p>
        </w:tc>
        <w:tc>
          <w:tcPr>
            <w:tcW w:w="838" w:type="pct"/>
            <w:gridSpan w:val="2"/>
          </w:tcPr>
          <w:p w:rsidR="00A4296C" w:rsidRDefault="004924C6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A4296C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lang w:eastAsia="ar-SA"/>
              </w:rPr>
              <w:t>Oświadczenie, że osoby, które będą uczestniczyć w wykonywaniu zamówienia, posiadają wymagane uprawnienia, jeżeli ustawy nakładają obowiązek posiadania takich uprawnień.</w:t>
            </w:r>
          </w:p>
        </w:tc>
        <w:tc>
          <w:tcPr>
            <w:tcW w:w="838" w:type="pct"/>
            <w:gridSpan w:val="2"/>
          </w:tcPr>
          <w:p w:rsidR="00422A92" w:rsidRDefault="00CA2288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</w:p>
        </w:tc>
      </w:tr>
      <w:tr w:rsidR="0010240F" w:rsidTr="007467C0">
        <w:tc>
          <w:tcPr>
            <w:tcW w:w="352" w:type="pct"/>
            <w:gridSpan w:val="2"/>
          </w:tcPr>
          <w:p w:rsidR="0010240F" w:rsidRDefault="00A4296C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10</w:t>
            </w:r>
            <w:r w:rsidR="0010240F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Polisa</w:t>
            </w:r>
          </w:p>
        </w:tc>
        <w:tc>
          <w:tcPr>
            <w:tcW w:w="2698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Opłacona polisa, a w przypadku jej braku, inny dokument potwierdzający, że wykonawca jest ubezpieczony od odpowiedzialności cywilnej w zakresie prowadzonej działalności związanej z przedmiotem zamówienia</w:t>
            </w:r>
            <w:r w:rsidR="005239D4">
              <w:rPr>
                <w:rFonts w:ascii="Arial" w:hAnsi="Arial" w:cs="Arial"/>
                <w:lang w:eastAsia="ar-SA"/>
              </w:rPr>
              <w:t>.</w:t>
            </w:r>
          </w:p>
          <w:p w:rsidR="00E8453C" w:rsidRDefault="00E8453C" w:rsidP="001404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- posiadanie opłaconej polisy, a w przypadku jej braku inny dokument potwierdzający, że Wykonawca jest ubezpieczony od odpowiedzialności cywilnej w zakresie prowadzonej działalności związanej z przedmiotem zamówienia w wysokości co najmniej 1</w:t>
            </w:r>
            <w:r w:rsidR="001404CC">
              <w:rPr>
                <w:rFonts w:ascii="Arial" w:eastAsia="Arial Unicode MS" w:hAnsi="Arial" w:cs="Arial"/>
                <w:color w:val="000000"/>
              </w:rPr>
              <w:t>0</w:t>
            </w:r>
            <w:r>
              <w:rPr>
                <w:rFonts w:ascii="Arial" w:eastAsia="Arial Unicode MS" w:hAnsi="Arial" w:cs="Arial"/>
                <w:color w:val="000000"/>
              </w:rPr>
              <w:t>0 000,00 zł</w:t>
            </w:r>
          </w:p>
        </w:tc>
        <w:tc>
          <w:tcPr>
            <w:tcW w:w="838" w:type="pct"/>
            <w:gridSpan w:val="2"/>
          </w:tcPr>
          <w:p w:rsidR="0010240F" w:rsidRDefault="00C3664E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C3664E" w:rsidP="00A429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  <w:r w:rsidR="00A4296C">
              <w:rPr>
                <w:rFonts w:ascii="Arial" w:eastAsia="Arial Unicode MS" w:hAnsi="Arial" w:cs="Arial"/>
                <w:color w:val="000000"/>
              </w:rPr>
              <w:t>1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  <w:r>
              <w:rPr>
                <w:rFonts w:ascii="Arial" w:eastAsia="Arial Unicode MS" w:hAnsi="Arial" w:cs="Arial"/>
                <w:color w:val="000000"/>
              </w:rPr>
              <w:t xml:space="preserve">o spełnieniu warunków udziału w postępowaniu określonych art. 22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lastRenderedPageBreak/>
              <w:t>Pzp</w:t>
            </w:r>
            <w:proofErr w:type="spellEnd"/>
          </w:p>
        </w:tc>
        <w:tc>
          <w:tcPr>
            <w:tcW w:w="838" w:type="pct"/>
            <w:gridSpan w:val="2"/>
          </w:tcPr>
          <w:p w:rsidR="00422A92" w:rsidRPr="008566C3" w:rsidRDefault="00CA2288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7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CA6106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CA6106">
              <w:rPr>
                <w:rFonts w:ascii="Arial" w:eastAsia="Arial Unicode MS" w:hAnsi="Arial" w:cs="Arial"/>
                <w:b/>
                <w:color w:val="000000"/>
              </w:rPr>
              <w:lastRenderedPageBreak/>
              <w:t>Ponadto należy dołączyć</w:t>
            </w:r>
          </w:p>
        </w:tc>
      </w:tr>
      <w:tr w:rsidR="00422A92" w:rsidTr="007467C0">
        <w:trPr>
          <w:trHeight w:val="878"/>
        </w:trPr>
        <w:tc>
          <w:tcPr>
            <w:tcW w:w="352" w:type="pct"/>
            <w:gridSpan w:val="2"/>
          </w:tcPr>
          <w:p w:rsidR="00422A92" w:rsidRDefault="00422A92" w:rsidP="00C36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  <w:r w:rsidR="00A4296C">
              <w:rPr>
                <w:rFonts w:ascii="Arial" w:eastAsia="Arial Unicode MS" w:hAnsi="Arial" w:cs="Arial"/>
                <w:color w:val="000000"/>
              </w:rPr>
              <w:t>2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3B1C5E" w:rsidP="003B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Kosztorys</w:t>
            </w:r>
          </w:p>
        </w:tc>
        <w:tc>
          <w:tcPr>
            <w:tcW w:w="2698" w:type="pct"/>
          </w:tcPr>
          <w:p w:rsidR="00422A92" w:rsidRDefault="004A3EA9" w:rsidP="00C20A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Kosztorys ofertowy zrobiony na podstawie załącznika </w:t>
            </w:r>
            <w:r w:rsidRPr="00C20A16">
              <w:rPr>
                <w:rFonts w:ascii="Arial" w:eastAsia="Arial Unicode MS" w:hAnsi="Arial" w:cs="Arial"/>
                <w:color w:val="000000" w:themeColor="text1"/>
              </w:rPr>
              <w:t xml:space="preserve">nr </w:t>
            </w:r>
            <w:r w:rsidR="00C20A16" w:rsidRPr="00C20A16">
              <w:rPr>
                <w:rFonts w:ascii="Arial" w:eastAsia="Arial Unicode MS" w:hAnsi="Arial" w:cs="Arial"/>
                <w:color w:val="000000" w:themeColor="text1"/>
              </w:rPr>
              <w:t>9</w:t>
            </w:r>
          </w:p>
        </w:tc>
        <w:tc>
          <w:tcPr>
            <w:tcW w:w="838" w:type="pct"/>
            <w:gridSpan w:val="2"/>
          </w:tcPr>
          <w:p w:rsidR="00422A92" w:rsidRDefault="00CA2288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</w:rPr>
      </w:pPr>
    </w:p>
    <w:p w:rsidR="00422A92" w:rsidRPr="0000251A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>Dokumenty w przypadku składania oferty przez Wykonawcę mającego siedzibę lub miejsce zamieszkania poza terytorium RP.</w:t>
      </w:r>
    </w:p>
    <w:p w:rsidR="00422A92" w:rsidRPr="0000251A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 xml:space="preserve">Jeżeli Wykonawca ma siedzibę lub miejsce zamieszkania poza terytorium RP, zamiast dokumentu o którym mowa w rozdział VII </w:t>
      </w:r>
      <w:r w:rsidRPr="00F96849">
        <w:rPr>
          <w:rFonts w:ascii="Arial" w:eastAsia="Arial Unicode MS" w:hAnsi="Arial" w:cs="Arial"/>
          <w:color w:val="000000"/>
        </w:rPr>
        <w:t>pkt 7-</w:t>
      </w:r>
      <w:r w:rsidR="0002558E">
        <w:rPr>
          <w:rFonts w:ascii="Arial" w:eastAsia="Arial Unicode MS" w:hAnsi="Arial" w:cs="Arial"/>
          <w:color w:val="000000"/>
        </w:rPr>
        <w:t>11</w:t>
      </w:r>
      <w:r w:rsidRPr="00F96849">
        <w:rPr>
          <w:rFonts w:ascii="Arial" w:eastAsia="Arial Unicode MS" w:hAnsi="Arial" w:cs="Arial"/>
          <w:color w:val="000000"/>
        </w:rPr>
        <w:t xml:space="preserve"> powyższej</w:t>
      </w:r>
      <w:r w:rsidRPr="0000251A">
        <w:rPr>
          <w:rFonts w:ascii="Arial" w:eastAsia="Arial Unicode MS" w:hAnsi="Arial" w:cs="Arial"/>
          <w:color w:val="000000"/>
        </w:rPr>
        <w:t xml:space="preserve"> tabeli – składa dokument lub dokumenty wystawione w kraju, w którym ma siedzibę lub miejsce zamieszkania, potwierdzające odpowiednio, że posiada uprawnienia do wykonywania działalności związanej z przedmiotem zamówienia.</w:t>
      </w:r>
    </w:p>
    <w:p w:rsidR="00422A92" w:rsidRPr="00DA5017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 xml:space="preserve">Zamiast dokumentów o których mowa w rozdziale VII </w:t>
      </w:r>
      <w:r w:rsidRPr="00F96849">
        <w:rPr>
          <w:rFonts w:ascii="Arial" w:eastAsia="Arial Unicode MS" w:hAnsi="Arial" w:cs="Arial"/>
          <w:color w:val="000000"/>
        </w:rPr>
        <w:t>pkt 2-5, składa</w:t>
      </w:r>
      <w:r w:rsidRPr="00DA5017">
        <w:rPr>
          <w:rFonts w:ascii="Arial" w:eastAsia="Arial Unicode MS" w:hAnsi="Arial" w:cs="Arial"/>
          <w:color w:val="000000"/>
        </w:rPr>
        <w:t>: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2 – składa dokument lub dokumenty wystawione w kraju, w którym ma siedzibę lub miejsce zamieszkania, potwierdzające odpowiednio, że nie otwarto jego likwidacji ani nie ogłoszono upadłości – wystawione nie wcześniej niż 6 miesięcy przed upływem terminu składania ofert;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3 i 4 – składa dokument lub dokumenty wystawione w kraju, w którym ma siedzibę lub miejsce zamieszkania potwierdzające odpowiednio, że nie zalega z uiszczaniem podatków, opłat, składek na ubezpieczenie społeczne i zdrowotne albo, że uzyskał przewidziane prawem zwolnienie, odroczenie lub rozłożenie na raty zaległych płatności lub wstrzymanie w całości wykonania decyzji właściwego organu wystawione nie wcześniej niż 3 miesiące przed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c)  Jeżeli w kraju zamieszkania osoby lub kraju w którym wykonawca ma siedzibę lub miejsce zamieszkania, nie wydaje się dokumentów, o których mowa w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 w którym wykonawca ma siedzibę lub miejsce zamieszkania, lub przez notariuszem. Przepis dotyczący terminu wystawienia dokumentów stosuje się odpowiednio do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b. </w:t>
      </w:r>
    </w:p>
    <w:p w:rsidR="00422A92" w:rsidRPr="0000251A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d)  Jeżeli, w  przypadku wykonawcy mającego siedzibę na terytorium RP, osoby, o których mowa w art. 24 ust. 1 pkt 5-8, 10 i 11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mają miejsce zamieszkania poza terytorium RP, wykonawca składa w odniesieniu do nich zaświadczenie właściwego organu sądowego albo administracyjnego miejsca zamieszkania, dotyczące niekaralności tych osób  w zakresie określonym w art. 24 ust. 1 pkt 5-8, 10 i 11 ustawy, wystawione nie wcześniej niż 6 miesięcy przed upływem terminu składania ofert, z tym że w przypadku gdy w miejscu zamieszkania tych osób nie wydaje się takich zaświadczeń – zastępuje się je dokumentem zawierającym oświadczenie złożone przed właściwym organem sądowym, administracyjnym albo organem samorządu zawodowego lub gospodarczego miejsca zamieszkania tych osób lub przed notariuszem.</w:t>
      </w:r>
    </w:p>
    <w:p w:rsidR="0005560A" w:rsidRDefault="0005560A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VIII. Oferta wspólna/konsorcjum</w:t>
      </w:r>
    </w:p>
    <w:p w:rsidR="00422A92" w:rsidRDefault="00422A92" w:rsidP="00422A9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Oświadczenie z art. 22 ust. 1 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 w:rsidRPr="00C847A0">
        <w:rPr>
          <w:rFonts w:ascii="Arial" w:eastAsia="Arial Unicode MS" w:hAnsi="Arial" w:cs="Arial"/>
          <w:color w:val="000000"/>
        </w:rPr>
        <w:t xml:space="preserve">W </w:t>
      </w:r>
      <w:r>
        <w:rPr>
          <w:rFonts w:ascii="Arial" w:eastAsia="Arial Unicode MS" w:hAnsi="Arial" w:cs="Arial"/>
          <w:color w:val="000000"/>
        </w:rPr>
        <w:t>przypadku wspólnego ubiegania się o udzielenie zamówienia przez dwóch lub więcej Wykonawców w ofercie musi zostać złożone przedmiotowe oświadczenie i podpisane przez tych wykonawców, którzy spełniają postawione warunki. Jeżeli Wykonawca A spełnia warunek art. 22 ust. 1 pkt 1 i 2, a Wykonawca B spełnia warunek art. 22 ust. 1 pkt 3 i 4, złożenie podpisów tych wykonawców pod jednym oświadczeniem (przykład – załącznik nr 6) będzie uznane jako odpowiadające warunkom SIWZ.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Oświadczenie z art. 24 ust. 1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wspólnego ubiegania się o udzielenie zamówienia przez dwóch lub </w:t>
      </w:r>
      <w:r>
        <w:rPr>
          <w:rFonts w:ascii="Arial" w:eastAsia="Arial Unicode MS" w:hAnsi="Arial" w:cs="Arial"/>
          <w:color w:val="000000"/>
        </w:rPr>
        <w:lastRenderedPageBreak/>
        <w:t>więcej Wykonawców w ofercie muszą być złożone przedmiotowe oświadczenia przez każdego z wykonawców składających ofertę wspólną lub jedno, podpisane przez wszystkich wykonawców składających taką ofertę (przykład załącznik nr 2)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zamówienia – dokumenty.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Dokumenty potwierdzające spełnienie warunków udziału w postępowaniu dotyczące art. 24 ust. 1 musi złożyć w ofercie każdy z Wykonawców Konsorcjum. W przypadku dokumentów potwierdzających spełnienie warunków udziału 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wystarczy, że dokumenty potwierdzające spełnienie warunków złoży co najmniej jeden z jej uczestników oferty wspólnej lub gdy z dokumentów złożonych przez tych wykonawców łącznie będzie wynikać ich spełnienie.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niniejszego zamówienia (zwani Konsorcjum</w:t>
      </w:r>
      <w:r w:rsidR="00076A59">
        <w:rPr>
          <w:rFonts w:ascii="Arial" w:eastAsia="Arial Unicode MS" w:hAnsi="Arial" w:cs="Arial"/>
          <w:color w:val="000000"/>
        </w:rPr>
        <w:t>)</w:t>
      </w:r>
      <w:r>
        <w:rPr>
          <w:rFonts w:ascii="Arial" w:eastAsia="Arial Unicode MS" w:hAnsi="Arial" w:cs="Arial"/>
          <w:color w:val="000000"/>
        </w:rPr>
        <w:t xml:space="preserve"> powinni spełniać warunki udziału w postępowaniu oraz złożyć dokumenty potwierdzające spełnianie tych warunków zgodnie z zapisami zawartymi w rozdz. VI.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Wykonawcy ustanawiają Pełnomocnika do reprezentowania ich w niniejszym postępowaniu albo do reprezentowania ich w postępowaniu i zawarcia umowy w sprawie zamówienia publicznego (art. 23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 Pełnomocnictwo może być udzielone w szczególności: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Łącznie przez wszystkich Wykonawców (jeden dokument)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Oddzielnie przez każdego z nich (tyle dokumentów ilu Wykonawców)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Wszelka korespondencja prowadzona będzie z Pełnomocnikiem Konsorcjum jeżeli załączone pełnomocnictwo nie będzie wskazywało inaczej.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niniejsze zamówienie, których oferta zostanie uznana za najkorzystniejszą, przed podpisaniem umowy o realizację zamówienia, są zobowiązani przedstawić Zamawiającemu umowę regulującą współpracę tych wykonawców. Proponuje się (w celu ułatwienia przygotowania takiej umowy), aby w umowie zawrzeć między innymi następujące postanowienia: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wyszczególnienie Wykonawców wspólnie ubiegających się o udzielenie zamówienia publicznego;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celu gospodarczego, dla którego umowa została zawarta (celem tym musi być także zrealizowanie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oznaczenie czasu trwania Konsorcjum obejmującego okres realizacji przedmiotu zamówienia, w tym okresu obowiązywania rękojmi i gwarancji;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podział zadań pomiędzy poszczególnych Wykonawców należących do Konsorcjum;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lidera Konsorcjum (może nim być Pełnomocnik wskazany w ofercie Wykonawców wspólnie ubiegających się o udzielenie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E0436">
        <w:rPr>
          <w:rFonts w:ascii="Arial" w:eastAsia="Arial Unicode MS" w:hAnsi="Arial" w:cs="Arial"/>
          <w:color w:val="000000"/>
        </w:rPr>
        <w:t xml:space="preserve">wykluczenie  </w:t>
      </w:r>
      <w:r>
        <w:rPr>
          <w:rFonts w:ascii="Arial" w:eastAsia="Arial Unicode MS" w:hAnsi="Arial" w:cs="Arial"/>
          <w:color w:val="000000"/>
        </w:rPr>
        <w:t>możliwości wypowiedzenia umowy Konsorcjum przez któregokolwiek z jego członków do czasu wykonania zamówienia, odpowiedzialność za realizację zamówienia, za niewykonanie lub nienależyte wykonanie zamówienia oraz za wniesienie zabezpieczenia należytego wykonania umowy;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Zapis mówiący, że Wykonawca występujący wspólnie ponoszą solidarną odpowiedzialność za realizację zamówienia, za niewykonanie lub nienależyte wykonanie zamówienia oraz za wniesienie zabezpieczenia należytego wykonania umowy;</w:t>
      </w:r>
    </w:p>
    <w:p w:rsidR="00422A92" w:rsidRPr="008E0436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jest to potrzebne, ustanowienie pełnomocnika do zawarcia umowy w sprawie zamówienia publicznego.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Wszyscy Wykonawcy wspólnie ubiegający się o udzielenie zamówienia ponoszą solidarną odpowiedzialność za wykonanie umowy.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Nie dopuszcza się składania umowy przedwstępnej Konsorcjum lub umowy zawartej pod warunkiem zawieszającym.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Konsorcjum do oferty musi być dołączony dokument ustanawiający pełnomocnika Konsorcjum do reprezentowania go w postępowaniu o udzielenie zamówienia albo reprezentowania w postępowaniu i zawarcia umowy w sprawie zamówienia publicznego w formie oryginału, kopii poświadczonej za zgodność z oryginałem – zgodnie z przepisami k.c.</w:t>
      </w: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IX.    Badanie ofert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 w:rsidRPr="00F40422">
        <w:rPr>
          <w:rFonts w:ascii="Arial" w:eastAsia="Arial Unicode MS" w:hAnsi="Arial" w:cs="Arial"/>
          <w:color w:val="000000"/>
        </w:rPr>
        <w:lastRenderedPageBreak/>
        <w:t xml:space="preserve">Wyjaśnienie treści </w:t>
      </w:r>
      <w:r>
        <w:rPr>
          <w:rFonts w:ascii="Arial" w:eastAsia="Arial Unicode MS" w:hAnsi="Arial" w:cs="Arial"/>
          <w:color w:val="000000"/>
        </w:rPr>
        <w:t>ofert i poprawiania oczywistych omyłek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toku badania i oceny ofert Zamawiający może żądać od Wykonawców wyjaśnień dotyczących treści złożonych ofert. Niedopuszczalne jest prowadzenie między Zamawiającym a Wykonawcą negocjacji dotyczących zmiany treści złożonej oferty oraz, z zastrzeżeniem treści podpunktów, dokonywanie jakiejkolwiek zmiany w jej treści (art. 87 ust. 1)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poprawia w ofercie (art. 87 ust. 2):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pisarskie,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rachunkowe, z uwzględnieniem konsekwencji rachunkowych dokonanych poprawek,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Inne pomyłki polegające na niezgodności oferty ze specyfikacją istotnych warunków zamówienia, niepowodujące istotnych zmian w treści oferty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92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niezwłocznie zawiadamiając o tym Wykonawcę, którego oferta została poprawiona.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Sprawdzanie informacji/danych zawartych w ofertach.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prawo sprawdzenia w toku oceny oferty, przedstawianych przez Wykonawców dokumentów, oświadczeń, wykazów, danych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stwierdzenia przez Zamawiającego w trakcie sprawdzania ofert, że złożenie oferty stanowi czyn nieuczciwej konkurencji – oferta zostanie przez Zamawiającego odrzucona na podstawie art. 89 ust. 1 pkt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Przedstawienie przez Wykonawcę informacji nieprawdziwych mających wpływ lub mogących mieć wpływ na wynik prowadzonego postępowania, skutkować będzie wykluczeniem Wykonawcy z prowadzonego postępowania (zgodnie z art. 24 ust. 2 pkt 3)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niezależnie od innych skutków przewidzianych prawem.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z rażąco niską/ wzbudzającą wątpliwości/ ceną oferty.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 celu ustalenia czy oferta zawiera rażąco niską cenę w stosunku do przedmiotu zamówienia zwraca się do Wykonawcy o udzielenie w określonym terminie wyjaśnień dotyczących elementów oferty mających wpływ na wysokość ceny (art. 90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oceniając wyjaśnienia, weźmie pod uwagę obiektywne czynniki, w szczególności oszczędność metody wykonania zamówienia, wybrane rozwiązania techniczne, wyjątkowo sprzyjające warunki wykonania zamówienia dostępne dla Wykonawcy i oryginalność projektu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odrzuca ofertę (art. 90, ust. 3):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Wykonawcy, który nie złożył wyjaśnień lub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dokonana ocena wyjaśnień wraz z dostarczonymi dowodami potwierdza, że oferta zawiera rażąco niską cenę w stosunku do przedmiotu zamówienia.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Uzupełnienie dokumentów i pełnomocnictw w ofercie.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Stosownie do treści art. 26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zamawiający wezwie Wykonawców, którzy w określonym terminie nie złożyli wymaganych przez zamawiającego oświadczeń lub dokumentów, lub którzy nie złożyli pełnomocnictw, albo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Złożone na wezwanie Zamawiającego oświadczenia i dokumenty powinny potwierdzić spełnienie przez Wykonawcę warunków udziału w postępowaniu nie później niż w dniu, w którym upłynął termin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może także wezwać Wykonawców w wyznaczonym przez siebie terminie, do złożenia wyjaśnień dotyczących oświadczeń i dokumentów,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Ocena zgodności oferty z treścią niniejszej SIWZ przeprowadzona zostanie wyłącznie na podstawie analizy dokumentów i oświadczeń,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lastRenderedPageBreak/>
        <w:t xml:space="preserve">Zamawiający wykluczy Wykonawców z postępowania o udzielenie niniejszego zamówienia stosownie do treści art. 24 ust. 1 i 2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zawiadomi równocześnie Wykonawców, którzy zostali wykluczeni z niniejszego postępowania o udzielenie zamówienia, podając uzasadnienie faktyczne i prawne. Ofertę Wykonawcy wykluczonego uznaje się za odrzuconą.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odrzuci ofertę w przypadkach określonych w art. 89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oraz art. 90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, niezwłocznie po wyborze najkorzystniejszej oferty Zamawiający zawiadamia Wykonawców, którzy złożyli oferty o odrzuceniu ofert, podając uzasadnienie faktyczne i prawne. 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unieważnia postępowanie o udzielenie zamówienia zgodnie z przesłankami zawartymi w art. 93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 unieważnieniu postępowania o udzielenie zamówienia Zamawiający zawiadomi równocześnie wszystkich Wykonawców, którzy: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Ubiegali się o udzielenie zamówienia – w przypadku unieważnienia postępowania przed upływem terminu składania ofert- podając uzasadnienie faktyczne i prawne,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Złożyli ofertę – w przypadku unieważnienia postępowania po upływie terminu składnia ofert – podając uzasadnienie faktyczne i prawne.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unieważnienia postępowania o udzielenie zamówienia Zamawiający na wniosek Wykonawcy, który ubiegał się o udzielenie zamówienia, zawiadamia/ informuje o wszczęciu kolejnego postępowania, które dotyczy tego samego przedmiotu zamówienia lub obejmuje ten sam przedmiot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</w:t>
      </w: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Sposób porozumiewania się Zamawiającego z Wykonawcami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127F92">
        <w:rPr>
          <w:rFonts w:ascii="Arial" w:eastAsia="Arial Unicode MS" w:hAnsi="Arial" w:cs="Arial"/>
          <w:color w:val="000000"/>
        </w:rPr>
        <w:t>Wyjaśnienia dotyczące Specyfikacji Istotnych Warunków Zamówienia udzielane będą z zachowaniem zasad</w:t>
      </w:r>
      <w:r>
        <w:rPr>
          <w:rFonts w:ascii="Arial" w:eastAsia="Arial Unicode MS" w:hAnsi="Arial" w:cs="Arial"/>
          <w:color w:val="000000"/>
        </w:rPr>
        <w:t xml:space="preserve"> określonych w art. 38 ustawy Prawo Zamówień Publicznych.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Każdy Wykonawca ma prawo zwrócić się do Zamawiającego o wyjaśnienie specyfikacji istotnych warunków zamówienia. Zamawiający obowiązany jest niezwłocznie jednak nie później niż na 2 dni przed terminem składania ofert udzielić wyjaśnień, pod warunkiem, że wniosek o wyjaśnienie treści specyfikacji istotnych warunków zamówienia wpłynął do zamawiającego nie później niż do końca dnia, w którym upływa połowa wyznaczonego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wniosek o wyjaśnienie treści SIWZ wpłynął po upływie terminu składania wniosku lub dotyczy udzielonych wyjaśnień, Zamawiający może udzielić wyjaśnień albo pozostawić wniosek bez rozpoznania.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Przedłużenie terminu składania ofert nie wpływa na bieg terminu składania wniosku.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E0758">
        <w:rPr>
          <w:rFonts w:ascii="Arial" w:eastAsia="Arial Unicode MS" w:hAnsi="Arial" w:cs="Arial"/>
          <w:color w:val="000000"/>
        </w:rPr>
        <w:t xml:space="preserve">Zgodnie z art. 27 ust. 1 ustawy </w:t>
      </w:r>
      <w:proofErr w:type="spellStart"/>
      <w:r w:rsidRPr="00DE0758">
        <w:rPr>
          <w:rFonts w:ascii="Arial" w:eastAsia="Arial Unicode MS" w:hAnsi="Arial" w:cs="Arial"/>
          <w:color w:val="000000"/>
        </w:rPr>
        <w:t>Pzp</w:t>
      </w:r>
      <w:proofErr w:type="spellEnd"/>
      <w:r w:rsidRPr="00DE0758">
        <w:rPr>
          <w:rFonts w:ascii="Arial" w:eastAsia="Arial Unicode MS" w:hAnsi="Arial" w:cs="Arial"/>
          <w:color w:val="000000"/>
        </w:rPr>
        <w:t xml:space="preserve">, oświadczenia, wnioski, zawiadomienia oraz informacje Zamawiający i Wykonawcy przekazują </w:t>
      </w:r>
      <w:r>
        <w:rPr>
          <w:rFonts w:ascii="Arial" w:eastAsia="Arial Unicode MS" w:hAnsi="Arial" w:cs="Arial"/>
          <w:color w:val="000000"/>
        </w:rPr>
        <w:t xml:space="preserve">faksem. Zawsze dopuszczalna jest forma pisemna. W przypadku braku faksu dopuszcza się </w:t>
      </w:r>
      <w:r w:rsidRPr="00DE0758">
        <w:rPr>
          <w:rFonts w:ascii="Arial" w:eastAsia="Arial Unicode MS" w:hAnsi="Arial" w:cs="Arial"/>
          <w:color w:val="000000"/>
        </w:rPr>
        <w:t>drog</w:t>
      </w:r>
      <w:r>
        <w:rPr>
          <w:rFonts w:ascii="Arial" w:eastAsia="Arial Unicode MS" w:hAnsi="Arial" w:cs="Arial"/>
          <w:color w:val="000000"/>
        </w:rPr>
        <w:t>ę</w:t>
      </w:r>
      <w:r w:rsidRPr="00DE0758">
        <w:rPr>
          <w:rFonts w:ascii="Arial" w:eastAsia="Arial Unicode MS" w:hAnsi="Arial" w:cs="Arial"/>
          <w:color w:val="000000"/>
        </w:rPr>
        <w:t xml:space="preserve"> e</w:t>
      </w:r>
      <w:r>
        <w:rPr>
          <w:rFonts w:ascii="Arial" w:eastAsia="Arial Unicode MS" w:hAnsi="Arial" w:cs="Arial"/>
          <w:color w:val="000000"/>
        </w:rPr>
        <w:t>-mail, lecz z zastrzeżeniem, że Zamawiający lub Wykonawca będzie każdorazowo poinformowany o przesłaniu takiej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jednak w przypadku, gdy informacje przekazane zostaną faksem lub e-mailem, każda ze stron na żądanie drugiej musi potwierdzić tę informację.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braku potwierdzenia otrzymania wiadomości przez Wykonawcę, zamawiający domniema, iż pismo wysłane przez Zamawiającego na numer faksu podany przez Wykonawcę zostało doręczone w sposób umożliwiający zapoznanie się Wykonawcy z treścią pisma.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>Pisemnie: Sułów 63, 22-448 Sułów;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 xml:space="preserve">Faksem: 84 6826227 lub e-mail: </w:t>
      </w:r>
      <w:hyperlink r:id="rId12" w:history="1">
        <w:r w:rsidRPr="00777A32">
          <w:rPr>
            <w:rStyle w:val="Hipercze"/>
            <w:rFonts w:ascii="Arial" w:eastAsia="Arial Unicode MS" w:hAnsi="Arial" w:cs="Arial"/>
            <w:b/>
          </w:rPr>
          <w:t>ug@sulow.pl</w:t>
        </w:r>
      </w:hyperlink>
      <w:r w:rsidRPr="00777A32">
        <w:rPr>
          <w:rFonts w:ascii="Arial" w:eastAsia="Arial Unicode MS" w:hAnsi="Arial" w:cs="Arial"/>
          <w:b/>
          <w:color w:val="000000"/>
        </w:rPr>
        <w:t xml:space="preserve"> z powiadomieniem telefonicznym pod</w:t>
      </w:r>
      <w:r>
        <w:rPr>
          <w:rFonts w:ascii="Arial" w:eastAsia="Arial Unicode MS" w:hAnsi="Arial" w:cs="Arial"/>
          <w:b/>
          <w:color w:val="000000"/>
        </w:rPr>
        <w:t xml:space="preserve"> </w:t>
      </w:r>
      <w:r w:rsidRPr="00777A32">
        <w:rPr>
          <w:rFonts w:ascii="Arial" w:eastAsia="Arial Unicode MS" w:hAnsi="Arial" w:cs="Arial"/>
          <w:b/>
          <w:color w:val="000000"/>
        </w:rPr>
        <w:t>nr 84 6826846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Powyższa zasada porozumiewania się (tj. </w:t>
      </w:r>
      <w:proofErr w:type="spellStart"/>
      <w:r>
        <w:rPr>
          <w:rFonts w:ascii="Arial" w:eastAsia="Arial Unicode MS" w:hAnsi="Arial" w:cs="Arial"/>
          <w:color w:val="000000"/>
        </w:rPr>
        <w:t>fax</w:t>
      </w:r>
      <w:proofErr w:type="spellEnd"/>
      <w:r>
        <w:rPr>
          <w:rFonts w:ascii="Arial" w:eastAsia="Arial Unicode MS" w:hAnsi="Arial" w:cs="Arial"/>
          <w:color w:val="000000"/>
        </w:rPr>
        <w:t xml:space="preserve"> i e-mail) nie będą miały zastosowania do dokumentów, oświadczeń lub pełnomocnictw składanych w odpowiedzi na wezwanie dokonane przez Zamawiającego w trybie art. 26 ust. 3 ustawy, ze względu na konieczność zachowania formy tychże oświadczeń lub dokumentów przewidzianej </w:t>
      </w:r>
      <w:r>
        <w:rPr>
          <w:rFonts w:ascii="Arial" w:eastAsia="Arial Unicode MS" w:hAnsi="Arial" w:cs="Arial"/>
          <w:color w:val="000000"/>
        </w:rPr>
        <w:lastRenderedPageBreak/>
        <w:t>w Rozporządzeniu Prezesa Rady Ministrów z dnia 19 lutego 2013 r. w sprawie rodzajów dokumentów, jakich może żądać Zamawiający od wykonawcy, oraz form, w jakich te dokumenty mogą być składane (Dz.U.2013.231) lub przepisów Kodeksu Cywilnego w przypadku pełnomocnictw.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przedłuży termin składania ofert, jeżeli w wyniku modyfikacji SIWZ niezbędny będzie dodatkowy czas na wprowadzenie zmian w ofertach powiadamiając o tym Wykonawców oraz umieści taką informację na własnej stronie internetowej.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77A32">
        <w:rPr>
          <w:rFonts w:ascii="Arial" w:eastAsia="Arial Unicode MS" w:hAnsi="Arial" w:cs="Arial"/>
          <w:color w:val="000000"/>
        </w:rPr>
        <w:t>Zamawiający nie przewiduje organizowania spotkania z Wykonawcami.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Osoby uprawnione do porozumiewania się z Wykonawcami: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Pr="00D954DF">
        <w:rPr>
          <w:rFonts w:ascii="Arial" w:eastAsia="Arial Unicode MS" w:hAnsi="Arial" w:cs="Arial"/>
          <w:color w:val="000000"/>
        </w:rPr>
        <w:t>Ewa Skawińska –</w:t>
      </w:r>
      <w:r>
        <w:rPr>
          <w:rFonts w:ascii="Arial" w:eastAsia="Arial Unicode MS" w:hAnsi="Arial" w:cs="Arial"/>
          <w:color w:val="000000"/>
        </w:rPr>
        <w:t xml:space="preserve"> Inspektor ds. rozwoju infrastruktury i zamówień publicznych,</w:t>
      </w:r>
    </w:p>
    <w:p w:rsidR="00422A92" w:rsidRPr="00CE0A0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="00D954DF">
        <w:rPr>
          <w:rFonts w:ascii="Arial" w:eastAsia="Arial Unicode MS" w:hAnsi="Arial" w:cs="Arial"/>
          <w:color w:val="000000"/>
        </w:rPr>
        <w:t>Sławomir Krzysiak – Kierownik Referatu Rozwoju Gospodarczego</w:t>
      </w:r>
      <w:r w:rsidR="0093755D" w:rsidRPr="00EC2C01">
        <w:rPr>
          <w:rFonts w:ascii="Arial" w:eastAsia="Arial Unicode MS" w:hAnsi="Arial" w:cs="Arial"/>
          <w:color w:val="000000"/>
        </w:rPr>
        <w:t xml:space="preserve"> </w:t>
      </w:r>
      <w:r w:rsidRPr="00CE0A0D">
        <w:rPr>
          <w:rFonts w:ascii="Arial" w:eastAsia="Arial Unicode MS" w:hAnsi="Arial" w:cs="Arial"/>
          <w:b/>
          <w:color w:val="000000"/>
        </w:rPr>
        <w:tab/>
      </w:r>
    </w:p>
    <w:p w:rsidR="0093755D" w:rsidRPr="00CE0A0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Wadium</w:t>
      </w:r>
      <w:r w:rsidR="00603207">
        <w:rPr>
          <w:rFonts w:ascii="Arial" w:eastAsia="Arial Unicode MS" w:hAnsi="Arial" w:cs="Arial"/>
          <w:b/>
          <w:color w:val="000000"/>
          <w:u w:val="single"/>
        </w:rPr>
        <w:t>.</w:t>
      </w:r>
    </w:p>
    <w:p w:rsidR="00F675BD" w:rsidRPr="003851EF" w:rsidRDefault="00CE6D03" w:rsidP="003851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51EF">
        <w:rPr>
          <w:rFonts w:ascii="Arial" w:hAnsi="Arial" w:cs="Arial"/>
        </w:rPr>
        <w:t xml:space="preserve">Zamawiający </w:t>
      </w:r>
      <w:r w:rsidR="00F675BD" w:rsidRPr="003851EF">
        <w:rPr>
          <w:rFonts w:ascii="Arial" w:hAnsi="Arial" w:cs="Arial"/>
        </w:rPr>
        <w:t xml:space="preserve">nie </w:t>
      </w:r>
      <w:r w:rsidRPr="003851EF">
        <w:rPr>
          <w:rFonts w:ascii="Arial" w:hAnsi="Arial" w:cs="Arial"/>
        </w:rPr>
        <w:t>żąda wniesienia wadium</w:t>
      </w:r>
      <w:r w:rsidR="00F675BD" w:rsidRPr="003851EF">
        <w:rPr>
          <w:rFonts w:ascii="Arial" w:hAnsi="Arial" w:cs="Arial"/>
        </w:rPr>
        <w:t>.</w:t>
      </w:r>
      <w:r w:rsidRPr="003851EF">
        <w:rPr>
          <w:rFonts w:ascii="Arial" w:hAnsi="Arial" w:cs="Arial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AC6C77">
        <w:rPr>
          <w:rFonts w:ascii="Arial" w:eastAsia="Arial Unicode MS" w:hAnsi="Arial" w:cs="Arial"/>
          <w:b/>
          <w:color w:val="000000"/>
          <w:u w:val="single"/>
        </w:rPr>
        <w:t>X</w:t>
      </w:r>
      <w:r>
        <w:rPr>
          <w:rFonts w:ascii="Arial" w:eastAsia="Arial Unicode MS" w:hAnsi="Arial" w:cs="Arial"/>
          <w:b/>
          <w:color w:val="000000"/>
          <w:u w:val="single"/>
        </w:rPr>
        <w:t>II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Termin związania ofertą.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pozostaje związany ofertą przez okres 30 dni od ostatecznego terminu składania ofert.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Bieg terminu związania ofertą rozpoczyna się wraz z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XIII. Opis sposobu przygotowania oferty.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Ofertę stanowią łącznie: wypełniony i podpisany przez Wykonawcę formularz „Oferta cenowa”, którego wzór stanowi załącznik nr 1 do SIWZ.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 oferty załącza się oświadczenia i dokumenty Wykonawcy wyszczególnione w rozdziale VII, tabela </w:t>
      </w:r>
      <w:r w:rsidRPr="00F96849">
        <w:rPr>
          <w:rFonts w:ascii="Arial" w:eastAsia="Arial Unicode MS" w:hAnsi="Arial" w:cs="Arial"/>
          <w:color w:val="000000"/>
        </w:rPr>
        <w:t xml:space="preserve">pkt 1 – </w:t>
      </w:r>
      <w:r w:rsidRPr="003B48E5">
        <w:rPr>
          <w:rFonts w:ascii="Arial" w:eastAsia="Arial Unicode MS" w:hAnsi="Arial" w:cs="Arial"/>
          <w:color w:val="000000" w:themeColor="text1"/>
        </w:rPr>
        <w:t>1</w:t>
      </w:r>
      <w:r w:rsidR="00A4296C">
        <w:rPr>
          <w:rFonts w:ascii="Arial" w:eastAsia="Arial Unicode MS" w:hAnsi="Arial" w:cs="Arial"/>
          <w:color w:val="000000" w:themeColor="text1"/>
        </w:rPr>
        <w:t>2</w:t>
      </w:r>
      <w:r>
        <w:rPr>
          <w:rFonts w:ascii="Arial" w:eastAsia="Arial Unicode MS" w:hAnsi="Arial" w:cs="Arial"/>
          <w:color w:val="000000"/>
        </w:rPr>
        <w:t>, które łącznie składają się na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może złożyć tylko jedną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673A2">
        <w:rPr>
          <w:rFonts w:ascii="Arial" w:eastAsia="Arial Unicode MS" w:hAnsi="Arial" w:cs="Arial"/>
          <w:color w:val="000000"/>
        </w:rPr>
        <w:t>Zamawiający nie przewiduje zwrotu kosztów udziału w postępowaniu.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Oferta wraz ze stanowiącymi jej integralną część załącznikami musi być sporządzona przez Wykonawcę ściśle według postanowień niniejszej Specyfikacji, w oparciu o wzory dokumentów dołączonych do niniejszej SIWZ.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musi być napisana w języku polskim, na komputerze, maszynie do pisania lub ręcznie długopisem bądź niezmywalnym atramentem, pismem czytelnym. Dokumenty sporządzone w języku obcym należy złożyć wraz z tłumaczeniem na język polski, poświadczonym przez Wykonawcę.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Zaleca się, aby oferta była złożona na kolejno ponumerowanych stronach</w:t>
      </w:r>
      <w:r w:rsidRPr="00A459DA">
        <w:rPr>
          <w:rFonts w:ascii="Arial" w:eastAsia="Arial Unicode MS" w:hAnsi="Arial" w:cs="Arial"/>
          <w:color w:val="000000"/>
        </w:rPr>
        <w:t>, a numeracja stron powinna rozpoczynać się od nr 1, umieszczonego na pierwszej stronie oferty; Zamawiający nie wymaga numerowania czystych stron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Każda strona oferty powinna być parafowana przez osobę uprawnioną</w:t>
      </w:r>
      <w:r>
        <w:rPr>
          <w:rFonts w:ascii="Arial" w:eastAsia="Arial Unicode MS" w:hAnsi="Arial" w:cs="Arial"/>
          <w:color w:val="000000"/>
        </w:rPr>
        <w:t xml:space="preserve"> do składania oświadczenia woli w imieniu Wykonawcy; Zamawiający nie wymaga podpisywania czystych stron.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Oferta wraz ze stanowiącymi jej integralną część załącznikami musi być podpisana w miejscach do tego przeznaczonych</w:t>
      </w:r>
      <w:r>
        <w:rPr>
          <w:rFonts w:ascii="Arial" w:eastAsia="Arial Unicode MS" w:hAnsi="Arial" w:cs="Arial"/>
          <w:color w:val="000000"/>
        </w:rPr>
        <w:t xml:space="preserve">. </w:t>
      </w:r>
    </w:p>
    <w:p w:rsidR="00422A92" w:rsidRPr="00A459DA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Zamawiający uznaje, że podpisem jest:</w:t>
      </w:r>
      <w:r>
        <w:rPr>
          <w:rFonts w:ascii="Arial" w:eastAsia="Arial Unicode MS" w:hAnsi="Arial" w:cs="Arial"/>
          <w:color w:val="000000"/>
        </w:rPr>
        <w:t xml:space="preserve"> złożony własnoręcznie znak, z którego można odczytać imię i nazwisko podpisującego, a jeżeli ten znak jest nieczytelny lub nie zawiera pełnego imienia i nazwiska, to znak musi być uzupełniony napisem (np. w formie pieczęci), z którego można odczytać imię i nazwisko podpisującego.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Wszelkie poprawki lub zmiany w tekście oferty muszą być parafowane przez osobę (osoby) podpisującą ofertę i opatrzone datami ich dokonania.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przypadku, gdyby oferta zawierała informacje, stanowiące tajemnicę przedsiębiorstwa w rozumieniu przepisów o zwalczeniu nieuczciwej konkurencji, Wykonawca winien w sposób nie budzący wątpliwości zastrzec, które spośród zawartych w ofercie informacji stanowią tajemnicę przedsiębiorstwa. Informacje te winny być umieszczone w osobnym wewnętrznym opakowaniu, trwale ze sobą </w:t>
      </w:r>
      <w:r>
        <w:rPr>
          <w:rFonts w:ascii="Arial" w:eastAsia="Arial Unicode MS" w:hAnsi="Arial" w:cs="Arial"/>
          <w:color w:val="000000"/>
        </w:rPr>
        <w:lastRenderedPageBreak/>
        <w:t>połączone i ponumerowane z zachowaniem ciągłości numeracji stron oferty. Wykonawca nie może zastrzec następujących informacji zawartych w ofertach: nazwy (firmy) i adresu wykonawcy, informacji dotyczących ceny, terminu wykonania zamówienia, okresu gwarancji i warunków płatności zawartych w ofercie.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F58FE">
        <w:rPr>
          <w:rFonts w:ascii="Arial" w:eastAsia="Arial Unicode MS" w:hAnsi="Arial" w:cs="Arial"/>
          <w:color w:val="000000"/>
        </w:rPr>
        <w:t>Wykonawca jest zobowiązany wskazać w ofercie części zamówienia, których wykonanie zamierza powierzyć podwykonawcom (jeżeli dotyczy) z p</w:t>
      </w:r>
      <w:r>
        <w:rPr>
          <w:rFonts w:ascii="Arial" w:eastAsia="Arial Unicode MS" w:hAnsi="Arial" w:cs="Arial"/>
          <w:color w:val="000000"/>
        </w:rPr>
        <w:t>o</w:t>
      </w:r>
      <w:r w:rsidRPr="00AF58FE">
        <w:rPr>
          <w:rFonts w:ascii="Arial" w:eastAsia="Arial Unicode MS" w:hAnsi="Arial" w:cs="Arial"/>
          <w:color w:val="000000"/>
        </w:rPr>
        <w:t>daniem nazwy /firmy/ proponowanego podwykonawcy.</w:t>
      </w:r>
    </w:p>
    <w:p w:rsidR="00422A92" w:rsidRPr="00C11CB3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C11CB3">
        <w:rPr>
          <w:rFonts w:ascii="Arial" w:eastAsia="Arial Unicode MS" w:hAnsi="Arial" w:cs="Arial"/>
          <w:color w:val="000000"/>
        </w:rPr>
        <w:t>Wykonawca zamieszcza ofertę w zabezpieczonej i nieprzezroczystej, opieczętowanej (pieczątką oferenta podającą pełną nazwę oraz adres firmy) kopercie lub opakowaniu</w:t>
      </w:r>
      <w:r>
        <w:rPr>
          <w:rFonts w:ascii="Arial" w:eastAsia="Arial Unicode MS" w:hAnsi="Arial" w:cs="Arial"/>
          <w:color w:val="000000"/>
        </w:rPr>
        <w:t>. Na kopercie Wykonawca powinien wpisać swój adres i nazwę.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Koperta powinna być zaadresowana następująco: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6216B7" w:rsidRPr="009F7D97" w:rsidRDefault="00422A92" w:rsidP="006216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216B7">
        <w:rPr>
          <w:rFonts w:ascii="Arial" w:eastAsia="Arial Unicode MS" w:hAnsi="Arial" w:cs="Arial"/>
          <w:b/>
          <w:color w:val="000000"/>
        </w:rPr>
        <w:t>Oferta na</w:t>
      </w:r>
      <w:r w:rsidR="00BF4ABC" w:rsidRPr="006216B7">
        <w:rPr>
          <w:rFonts w:ascii="Arial" w:eastAsia="Arial Unicode MS" w:hAnsi="Arial" w:cs="Arial"/>
          <w:b/>
          <w:color w:val="000000"/>
        </w:rPr>
        <w:t xml:space="preserve"> </w:t>
      </w:r>
      <w:r w:rsidR="00925095" w:rsidRPr="006216B7">
        <w:rPr>
          <w:rFonts w:ascii="Arial" w:eastAsia="Arial Unicode MS" w:hAnsi="Arial" w:cs="Arial"/>
          <w:b/>
          <w:color w:val="000000"/>
        </w:rPr>
        <w:t xml:space="preserve">zadanie </w:t>
      </w:r>
      <w:r w:rsidR="00BF4ABC" w:rsidRPr="006216B7">
        <w:rPr>
          <w:rFonts w:ascii="Arial" w:eastAsia="Arial Unicode MS" w:hAnsi="Arial" w:cs="Arial"/>
          <w:b/>
          <w:color w:val="000000"/>
        </w:rPr>
        <w:t xml:space="preserve">pn. </w:t>
      </w:r>
      <w:r w:rsidR="006216B7" w:rsidRPr="006216B7">
        <w:rPr>
          <w:rFonts w:ascii="Arial" w:hAnsi="Arial" w:cs="Arial"/>
          <w:b/>
          <w:color w:val="000000" w:themeColor="text1"/>
        </w:rPr>
        <w:t>„O</w:t>
      </w:r>
      <w:r w:rsidR="006216B7" w:rsidRPr="006216B7">
        <w:rPr>
          <w:rFonts w:ascii="Arial" w:hAnsi="Arial" w:cs="Arial"/>
          <w:b/>
        </w:rPr>
        <w:t>dbudowa – likwidacja szkód</w:t>
      </w:r>
      <w:r w:rsidR="006216B7">
        <w:rPr>
          <w:rFonts w:ascii="Arial" w:hAnsi="Arial" w:cs="Arial"/>
          <w:b/>
        </w:rPr>
        <w:br/>
      </w:r>
      <w:r w:rsidR="006216B7" w:rsidRPr="006216B7">
        <w:rPr>
          <w:rFonts w:ascii="Arial" w:hAnsi="Arial" w:cs="Arial"/>
          <w:b/>
        </w:rPr>
        <w:t xml:space="preserve"> powodziowych na drogach gminnych nr 110127 L i nr 110140</w:t>
      </w:r>
      <w:r w:rsidR="006216B7">
        <w:rPr>
          <w:rFonts w:ascii="Arial" w:hAnsi="Arial" w:cs="Arial"/>
          <w:b/>
        </w:rPr>
        <w:t xml:space="preserve"> </w:t>
      </w:r>
      <w:r w:rsidR="006216B7" w:rsidRPr="006216B7">
        <w:rPr>
          <w:rFonts w:ascii="Arial" w:hAnsi="Arial" w:cs="Arial"/>
          <w:b/>
        </w:rPr>
        <w:t>L</w:t>
      </w:r>
      <w:r w:rsidR="006216B7">
        <w:rPr>
          <w:rFonts w:ascii="Arial" w:hAnsi="Arial" w:cs="Arial"/>
          <w:b/>
        </w:rPr>
        <w:br/>
      </w:r>
      <w:r w:rsidR="006216B7" w:rsidRPr="006216B7">
        <w:rPr>
          <w:rFonts w:ascii="Arial" w:hAnsi="Arial" w:cs="Arial"/>
          <w:b/>
        </w:rPr>
        <w:t xml:space="preserve"> w miejscowości Źrebce</w:t>
      </w:r>
      <w:r w:rsidR="0042619B">
        <w:rPr>
          <w:rFonts w:ascii="Arial" w:hAnsi="Arial" w:cs="Arial"/>
          <w:b/>
        </w:rPr>
        <w:t xml:space="preserve"> – etap I</w:t>
      </w:r>
      <w:r w:rsidR="006216B7" w:rsidRPr="006216B7">
        <w:rPr>
          <w:rFonts w:ascii="Arial" w:hAnsi="Arial" w:cs="Arial"/>
          <w:b/>
          <w:color w:val="000000" w:themeColor="text1"/>
        </w:rPr>
        <w:t>”</w:t>
      </w:r>
    </w:p>
    <w:p w:rsidR="00422A92" w:rsidRPr="009F15FA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47B2B">
        <w:rPr>
          <w:rFonts w:ascii="Arial" w:eastAsia="Arial Unicode MS" w:hAnsi="Arial" w:cs="Arial"/>
          <w:b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NIE OTWIERAĆ przed </w:t>
      </w:r>
      <w:r w:rsidR="006216B7">
        <w:rPr>
          <w:rFonts w:ascii="Arial" w:hAnsi="Arial" w:cs="Arial"/>
          <w:b/>
          <w:bCs/>
          <w:color w:val="000000"/>
        </w:rPr>
        <w:t>3</w:t>
      </w:r>
      <w:r w:rsidR="00CB1BBB">
        <w:rPr>
          <w:rFonts w:ascii="Arial" w:hAnsi="Arial" w:cs="Arial"/>
          <w:b/>
          <w:bCs/>
          <w:color w:val="000000"/>
        </w:rPr>
        <w:t xml:space="preserve"> </w:t>
      </w:r>
      <w:r w:rsidR="00E64D9D">
        <w:rPr>
          <w:rFonts w:ascii="Arial" w:hAnsi="Arial" w:cs="Arial"/>
          <w:b/>
          <w:bCs/>
          <w:color w:val="000000"/>
        </w:rPr>
        <w:t>wrześni</w:t>
      </w:r>
      <w:r w:rsidR="00CB1BBB">
        <w:rPr>
          <w:rFonts w:ascii="Arial" w:hAnsi="Arial" w:cs="Arial"/>
          <w:b/>
          <w:bCs/>
          <w:color w:val="000000"/>
        </w:rPr>
        <w:t>a</w:t>
      </w:r>
      <w:r w:rsidR="00925095">
        <w:rPr>
          <w:rFonts w:ascii="Arial" w:hAnsi="Arial" w:cs="Arial"/>
          <w:b/>
          <w:bCs/>
          <w:color w:val="000000"/>
        </w:rPr>
        <w:t xml:space="preserve"> 2014 </w:t>
      </w:r>
      <w:r>
        <w:rPr>
          <w:rFonts w:ascii="Arial" w:hAnsi="Arial" w:cs="Arial"/>
          <w:b/>
          <w:bCs/>
          <w:color w:val="000000"/>
        </w:rPr>
        <w:t>r. godz. 10.15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15. Wykonawca może wprowadzić zmiany lub wycofać złożoną przez siebie ofertę </w:t>
      </w:r>
      <w:r>
        <w:rPr>
          <w:rFonts w:ascii="Arial" w:hAnsi="Arial" w:cs="Arial"/>
          <w:bCs/>
          <w:color w:val="000000"/>
        </w:rPr>
        <w:br/>
        <w:t xml:space="preserve">             wyłącznie przed terminem składania ofert i pod warunkiem, że przed upływem tego </w:t>
      </w:r>
      <w:r>
        <w:rPr>
          <w:rFonts w:ascii="Arial" w:hAnsi="Arial" w:cs="Arial"/>
          <w:bCs/>
          <w:color w:val="000000"/>
        </w:rPr>
        <w:br/>
        <w:t xml:space="preserve">             terminu Zamawiający otrzyma pisemne powiadomienie o wprowadzeniu zmian lub </w:t>
      </w:r>
      <w:r>
        <w:rPr>
          <w:rFonts w:ascii="Arial" w:hAnsi="Arial" w:cs="Arial"/>
          <w:bCs/>
          <w:color w:val="000000"/>
        </w:rPr>
        <w:br/>
        <w:t xml:space="preserve">             wycofaniu oferty. Powiadomienie to musi być opisane w sposób wskazany w pkt 14 </w:t>
      </w:r>
      <w:r>
        <w:rPr>
          <w:rFonts w:ascii="Arial" w:hAnsi="Arial" w:cs="Arial"/>
          <w:bCs/>
          <w:color w:val="000000"/>
        </w:rPr>
        <w:br/>
        <w:t xml:space="preserve">             oraz dodatkowo oznaczone słowami „ZMIANA” lub „WYCOFANIE”.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16. W przypadku nieprawidłowego zaadresowania koperty, Zamawiający nie bierze </w:t>
      </w:r>
      <w:r>
        <w:rPr>
          <w:rFonts w:ascii="Arial" w:hAnsi="Arial" w:cs="Arial"/>
          <w:bCs/>
          <w:color w:val="000000"/>
        </w:rPr>
        <w:br/>
        <w:t xml:space="preserve">             odpowiedzialności za złe skierowanie przesyłki lub jej przedterminowe otwarcie.</w:t>
      </w:r>
      <w:r>
        <w:rPr>
          <w:rFonts w:ascii="Arial" w:hAnsi="Arial" w:cs="Arial"/>
          <w:bCs/>
          <w:color w:val="000000"/>
        </w:rPr>
        <w:br/>
        <w:t xml:space="preserve">             Oferta taka nie weźmie udziału w postępowaniu.</w:t>
      </w:r>
    </w:p>
    <w:p w:rsidR="00422A92" w:rsidRDefault="006216B7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422A92">
        <w:rPr>
          <w:rFonts w:ascii="Arial" w:hAnsi="Arial" w:cs="Arial"/>
          <w:bCs/>
          <w:color w:val="000000"/>
        </w:rPr>
        <w:t xml:space="preserve">Ofertę otrzymaną po terminie określonym w rozdziale XIII niniejszej SIWZ, </w:t>
      </w:r>
      <w:r>
        <w:rPr>
          <w:rFonts w:ascii="Arial" w:hAnsi="Arial" w:cs="Arial"/>
          <w:bCs/>
          <w:color w:val="000000"/>
        </w:rPr>
        <w:t xml:space="preserve"> </w:t>
      </w:r>
      <w:r w:rsidR="00422A92">
        <w:rPr>
          <w:rFonts w:ascii="Arial" w:hAnsi="Arial" w:cs="Arial"/>
          <w:bCs/>
          <w:color w:val="000000"/>
        </w:rPr>
        <w:t>Zamawiający niezwłocznie zwróci Wykonawcy.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C2315">
        <w:rPr>
          <w:rFonts w:ascii="Arial" w:eastAsia="Arial Unicode MS" w:hAnsi="Arial" w:cs="Arial"/>
          <w:color w:val="000000"/>
        </w:rPr>
        <w:t>Dokumenty są skł</w:t>
      </w:r>
      <w:r>
        <w:rPr>
          <w:rFonts w:ascii="Arial" w:eastAsia="Arial Unicode MS" w:hAnsi="Arial" w:cs="Arial"/>
          <w:color w:val="000000"/>
        </w:rPr>
        <w:t>a</w:t>
      </w:r>
      <w:r w:rsidRPr="00CC2315">
        <w:rPr>
          <w:rFonts w:ascii="Arial" w:eastAsia="Arial Unicode MS" w:hAnsi="Arial" w:cs="Arial"/>
          <w:color w:val="000000"/>
        </w:rPr>
        <w:t>dane w oryginale lub kopii poświadczonej za zgodność z oryginałem przez Wykonawcę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Warunkiem uznania kopii za dokument jest umieszczenie na każdej stronie kopii oświadczenia </w:t>
      </w:r>
      <w:r w:rsidRPr="00CC2315">
        <w:rPr>
          <w:rFonts w:ascii="Arial" w:eastAsia="Arial Unicode MS" w:hAnsi="Arial" w:cs="Arial"/>
          <w:i/>
          <w:color w:val="000000"/>
        </w:rPr>
        <w:t>za zgodność z oryginałem</w:t>
      </w:r>
      <w:r>
        <w:rPr>
          <w:rFonts w:ascii="Arial" w:eastAsia="Arial Unicode MS" w:hAnsi="Arial" w:cs="Arial"/>
          <w:color w:val="000000"/>
        </w:rPr>
        <w:t xml:space="preserve"> i złożenie podpisu osoby/osób uprawnionych do reprezentowania wykonawcy w obrocie gospodarczym, zgodnie z aktem rejestracyjnym, wymaganiami ustawowymi oraz przepisami prawa.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Gdy przedstawiona kopia dokumentu będzie nieczytelna lub będzie budziła wątpliwość, co do jej prawdziwości, Zamawiający może zażądać przedstawienia oryginału lub notarialnie poświadczonej kopii dokumentu.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XIV. Miejsce oraz termin składania ofert.</w:t>
      </w:r>
    </w:p>
    <w:p w:rsidR="00422A92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Oferty należy składać w siedzibie Zamawiającego, pokój nr 1 (sekretariat)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do dnia </w:t>
      </w:r>
      <w:r w:rsidR="006216B7">
        <w:rPr>
          <w:rFonts w:ascii="Arial" w:eastAsia="Arial Unicode MS" w:hAnsi="Arial" w:cs="Arial"/>
          <w:b/>
          <w:color w:val="000000"/>
          <w:u w:val="single"/>
        </w:rPr>
        <w:t>3</w:t>
      </w:r>
      <w:r w:rsidR="00925095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="00E64D9D">
        <w:rPr>
          <w:rFonts w:ascii="Arial" w:eastAsia="Arial Unicode MS" w:hAnsi="Arial" w:cs="Arial"/>
          <w:b/>
          <w:color w:val="000000"/>
          <w:u w:val="single"/>
        </w:rPr>
        <w:t>wrześni</w:t>
      </w:r>
      <w:r w:rsidR="0087558A">
        <w:rPr>
          <w:rFonts w:ascii="Arial" w:eastAsia="Arial Unicode MS" w:hAnsi="Arial" w:cs="Arial"/>
          <w:b/>
          <w:color w:val="000000"/>
          <w:u w:val="single"/>
        </w:rPr>
        <w:t>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>14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 r. do godziny 10.00</w:t>
      </w:r>
      <w:r w:rsidRPr="0094372C">
        <w:rPr>
          <w:rFonts w:ascii="Arial" w:eastAsia="Arial Unicode MS" w:hAnsi="Arial" w:cs="Arial"/>
          <w:b/>
          <w:color w:val="000000"/>
        </w:rPr>
        <w:t>.</w:t>
      </w:r>
      <w:r>
        <w:rPr>
          <w:rFonts w:ascii="Arial" w:eastAsia="Arial Unicode MS" w:hAnsi="Arial" w:cs="Arial"/>
          <w:color w:val="000000"/>
        </w:rPr>
        <w:t xml:space="preserve"> </w:t>
      </w:r>
    </w:p>
    <w:p w:rsidR="00422A92" w:rsidRPr="00B50559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otworzy oferty w obecności Wykonawców, którzy zechcą przybyć</w:t>
      </w:r>
      <w:r>
        <w:rPr>
          <w:rFonts w:ascii="Arial" w:eastAsia="Arial Unicode MS" w:hAnsi="Arial" w:cs="Arial"/>
          <w:color w:val="000000"/>
        </w:rPr>
        <w:br/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w dniu </w:t>
      </w:r>
      <w:r w:rsidR="006216B7">
        <w:rPr>
          <w:rFonts w:ascii="Arial" w:eastAsia="Arial Unicode MS" w:hAnsi="Arial" w:cs="Arial"/>
          <w:b/>
          <w:color w:val="000000"/>
          <w:u w:val="single"/>
        </w:rPr>
        <w:t>3</w:t>
      </w:r>
      <w:r w:rsidR="0087558A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="00E64D9D">
        <w:rPr>
          <w:rFonts w:ascii="Arial" w:eastAsia="Arial Unicode MS" w:hAnsi="Arial" w:cs="Arial"/>
          <w:b/>
          <w:color w:val="000000"/>
          <w:u w:val="single"/>
        </w:rPr>
        <w:t>wrześni</w:t>
      </w:r>
      <w:r w:rsidR="0087558A">
        <w:rPr>
          <w:rFonts w:ascii="Arial" w:eastAsia="Arial Unicode MS" w:hAnsi="Arial" w:cs="Arial"/>
          <w:b/>
          <w:color w:val="000000"/>
          <w:u w:val="single"/>
        </w:rPr>
        <w:t>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 xml:space="preserve">14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r. o godz. 10.15</w:t>
      </w:r>
      <w:r>
        <w:rPr>
          <w:rFonts w:ascii="Arial" w:eastAsia="Arial Unicode MS" w:hAnsi="Arial" w:cs="Arial"/>
          <w:b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</w:rPr>
        <w:t xml:space="preserve"> w siedzibie Zamawiającego, sala konferencyjna Urzędu Gminy, pokój nr 11.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XV. Opis sposobu obliczenia ceny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Na cenę oferty składać się będzie cena brutto za wykonanie przedmiotu zamówienia.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winna zawierać wszystkie koszty towarzyszące wykonaniu zadania.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Podstawą porównania ofert przez Zamawiającego będzie cena brutto ofert przedłożonych przez Wykonawców.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ofertowa obowiązywać będzie przez cały okres trwania umowy.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Rozliczenia między Wykonawcą i Zamawiającym prowadzone będą w złotych polskich.  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Cena oferty obejmująca cenę netto, podatek od towarów i usług (VAT) oraz cenę brutto musi być wyrażona w złotych z zaokrągleniem do dwóch miejsc po przecinku </w:t>
      </w:r>
      <w:r>
        <w:rPr>
          <w:rFonts w:ascii="Arial" w:eastAsia="Arial Unicode MS" w:hAnsi="Arial" w:cs="Arial"/>
          <w:color w:val="000000"/>
        </w:rPr>
        <w:lastRenderedPageBreak/>
        <w:t xml:space="preserve">(grosze). Stawka podatku VAT musi być ustalona zgodnie z ustawą z dnia 11 marca 2004 r. o podatku od towarów i usług (Dz. U. nr 54, poz. 535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XVI. Kryteria oraz sposób oceny ofert: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1. Zamawiający będzie oceniał oferty według następujących kryteriów: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rtl/>
        </w:rPr>
        <w:tab/>
      </w:r>
      <w:r>
        <w:rPr>
          <w:rFonts w:ascii="Arial" w:eastAsia="Arial Unicode MS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kryterium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Waga</w:t>
            </w:r>
          </w:p>
        </w:tc>
      </w:tr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Cena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100%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2. Punkty przyznawane za podane w pkt 1 kryterium będą liczone według następujących wzorów.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 kryterium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Wzór</w:t>
            </w:r>
          </w:p>
        </w:tc>
      </w:tr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Cena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Liczba punktów = (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>/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) x 100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gdzie: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najniższa cena spośród wszystkich ofert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cena podana w ofercie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422A92" w:rsidRPr="005E5A89" w:rsidRDefault="00422A92" w:rsidP="00422A92">
      <w:pPr>
        <w:pStyle w:val="Nagwek3"/>
        <w:keepNext w:val="0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wypełniająca w najwyższym stopniu wymagania określone w kryterium otrzyma maksymalną liczbę punktów. Pozostałym Wykonawcom, wypełniającym wymagania kryterialne przypisana zostanie odpowiednio proporcjonalnie mniejsza liczba punktów. Wynik będzie traktowany jako wartość punktowa oferty (punktacja 0-100, 100%=100pkt.)</w:t>
      </w:r>
    </w:p>
    <w:p w:rsidR="00422A92" w:rsidRPr="00AB330B" w:rsidRDefault="00422A92" w:rsidP="00422A9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zmówienia zostanie powierzona Wykonawcy, którego oferta uzyska największą ilość punktów.</w:t>
      </w:r>
    </w:p>
    <w:p w:rsidR="00422A92" w:rsidRPr="005E5A89" w:rsidRDefault="00422A92" w:rsidP="00422A92">
      <w:pPr>
        <w:pStyle w:val="Nagwek3"/>
        <w:keepNext w:val="0"/>
        <w:jc w:val="both"/>
        <w:rPr>
          <w:sz w:val="22"/>
          <w:szCs w:val="22"/>
          <w:u w:val="single"/>
        </w:rPr>
      </w:pPr>
      <w:r w:rsidRPr="005E5A89">
        <w:rPr>
          <w:sz w:val="22"/>
          <w:szCs w:val="22"/>
          <w:u w:val="single"/>
        </w:rPr>
        <w:t>XV</w:t>
      </w:r>
      <w:r>
        <w:rPr>
          <w:sz w:val="22"/>
          <w:szCs w:val="22"/>
          <w:u w:val="single"/>
        </w:rPr>
        <w:t>II</w:t>
      </w:r>
      <w:r w:rsidRPr="005E5A89">
        <w:rPr>
          <w:sz w:val="22"/>
          <w:szCs w:val="22"/>
          <w:u w:val="single"/>
        </w:rPr>
        <w:t>. Udzielenie zamówienia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5E5A89">
        <w:rPr>
          <w:rFonts w:ascii="Arial" w:eastAsia="Arial Unicode MS" w:hAnsi="Arial" w:cs="Arial"/>
          <w:bCs/>
          <w:color w:val="000000"/>
        </w:rPr>
        <w:t>Zamawiający</w:t>
      </w:r>
      <w:r>
        <w:rPr>
          <w:rFonts w:ascii="Arial" w:eastAsia="Arial Unicode MS" w:hAnsi="Arial" w:cs="Arial"/>
          <w:bCs/>
          <w:color w:val="000000"/>
        </w:rPr>
        <w:t xml:space="preserve"> udzieli zamówienia Wykonawcy, którego oferta odpowiada wszystkim wymaganiom określonym w niniejszej Specyfikacji Istotnych Warunków Zamówienia i została oceniona jako najkorzystniejsza w oparciu o podane wyżej kryteria oceny ofert.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Niezwłocznie po wyborze najkorzystniejszej oferty zamawiający jednocześnie zawiadomi wykonawców, którzy złożyli oferty o: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których oferty zostały odrzucone, podając uzasadnienie faktyczne i prawne,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którzy zostali wykluczeni z postępowania o udzielenie zamówienia, podając uzasadnienie faktyczne i prawne;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terminie, określonym zgodnie z art. 94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po upływie którego umowa w sprawie zamówienia publicznego może być zawarta.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Ogłoszenie zawierające informacje wskazane w punkcie 2 a Zamawiający umieści na stronie internetowej </w:t>
      </w:r>
      <w:hyperlink r:id="rId13" w:history="1">
        <w:r w:rsidRPr="001D0DA3">
          <w:rPr>
            <w:rStyle w:val="Hipercze"/>
            <w:rFonts w:eastAsia="Arial Unicode MS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 xml:space="preserve"> oraz w miejscu publicznie dostępnym w swojej siedzibie.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Umowę z wykonawcą, którego oferta zostanie wybrana, Zamawiający podpisze z zachowaniem terminów określonych w art. 94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 xml:space="preserve">, jednak nie później niż </w:t>
      </w:r>
      <w:r>
        <w:rPr>
          <w:rFonts w:ascii="Arial" w:eastAsia="Arial Unicode MS" w:hAnsi="Arial" w:cs="Arial"/>
          <w:bCs/>
          <w:color w:val="000000"/>
        </w:rPr>
        <w:lastRenderedPageBreak/>
        <w:t>przed upływem terminu związania ofertą.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może zawrzeć umowę w sprawie zamówienia publicznego przed upływem terminów, o których mowa w art. 94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jeżeli w postępowaniu o udzielenie zamówienia została złożona tylko jedna oferta; nie odrzucono żadnej oferty oraz nie wykluczono żadnego wykonawcy.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Jeżeli Wykonawca, którego oferta została wybrana, uchyla się od zawarcia umowy w sprawie zamówienia publicznego, Zamawiający może wybrać ofertę najkorzystniejszą spośród pozostałych ofert, bez przeprowadzania ich ponownego badania i oceny, chyba że zachodzą przesłanki do unieważnienia postępowania, o których mowa w art. 93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XV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III</w:t>
      </w: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. Zabezpieczenie należytego wykonania umowy</w:t>
      </w:r>
    </w:p>
    <w:p w:rsidR="00422A92" w:rsidRDefault="00422A92" w:rsidP="00422A9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żąda wniesienia zabezpieczenia należytego wykonania umowy wnoszonego w wysokości 5% ceny całkowitej podanej w ofercie przez Wykonawcę w chwili podpisania umowy, w jednej z form określonych w art. 148 ust. 1 i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422A92" w:rsidRPr="006D0AD3" w:rsidRDefault="00422A92" w:rsidP="00422A92">
      <w:pPr>
        <w:pStyle w:val="text"/>
        <w:widowControl/>
        <w:numPr>
          <w:ilvl w:val="0"/>
          <w:numId w:val="7"/>
        </w:numPr>
        <w:snapToGrid/>
        <w:spacing w:before="0" w:line="240" w:lineRule="auto"/>
        <w:ind w:left="714" w:hanging="357"/>
        <w:rPr>
          <w:rFonts w:cs="Arial"/>
          <w:sz w:val="22"/>
          <w:szCs w:val="22"/>
          <w:lang w:val="pl-PL"/>
        </w:rPr>
      </w:pPr>
      <w:r w:rsidRPr="006D0AD3">
        <w:rPr>
          <w:rFonts w:cs="Arial"/>
          <w:sz w:val="22"/>
          <w:szCs w:val="22"/>
          <w:lang w:val="pl-PL"/>
        </w:rPr>
        <w:t xml:space="preserve">Zabezpieczenie należytego wykonania umowy wnoszone w formie pieniężnej powinno zostać wpłacone przelewem na wskazany przez Zamawiającego rachunek bankowy. W trakcie realizacji umowy </w:t>
      </w:r>
      <w:r>
        <w:rPr>
          <w:rFonts w:cs="Arial"/>
          <w:sz w:val="22"/>
          <w:szCs w:val="22"/>
          <w:lang w:val="pl-PL"/>
        </w:rPr>
        <w:t>W</w:t>
      </w:r>
      <w:r w:rsidRPr="006D0AD3">
        <w:rPr>
          <w:rFonts w:cs="Arial"/>
          <w:sz w:val="22"/>
          <w:szCs w:val="22"/>
          <w:lang w:val="pl-PL"/>
        </w:rPr>
        <w:t xml:space="preserve">ykonawca może dokonać zmiany formy zabezpieczenia na jedną lub kilka </w:t>
      </w:r>
      <w:r>
        <w:rPr>
          <w:rFonts w:cs="Arial"/>
          <w:sz w:val="22"/>
          <w:szCs w:val="22"/>
          <w:lang w:val="pl-PL"/>
        </w:rPr>
        <w:t>form zabezpieczenia określonych w/w ustawą.</w:t>
      </w:r>
    </w:p>
    <w:p w:rsidR="00422A92" w:rsidRPr="00B53E9F" w:rsidRDefault="00422A92" w:rsidP="00422A92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/>
        </w:rPr>
      </w:pPr>
      <w:r w:rsidRPr="00B53E9F">
        <w:rPr>
          <w:rFonts w:ascii="Arial" w:hAnsi="Arial" w:cs="Arial"/>
          <w:color w:val="000000"/>
        </w:rPr>
        <w:t xml:space="preserve">Zamawiający dokona zwrotu zabezpieczenia należytego wykonania umowy w terminach i na zasadach określonych art. 151 ustawy </w:t>
      </w:r>
      <w:proofErr w:type="spellStart"/>
      <w:r w:rsidRPr="00B53E9F">
        <w:rPr>
          <w:rFonts w:ascii="Arial" w:hAnsi="Arial" w:cs="Arial"/>
          <w:color w:val="000000"/>
        </w:rPr>
        <w:t>Pzp</w:t>
      </w:r>
      <w:proofErr w:type="spellEnd"/>
      <w:r w:rsidRPr="00B53E9F">
        <w:rPr>
          <w:rFonts w:ascii="Arial" w:hAnsi="Arial" w:cs="Arial"/>
          <w:color w:val="000000"/>
        </w:rPr>
        <w:t xml:space="preserve">. </w:t>
      </w:r>
    </w:p>
    <w:p w:rsidR="00422A92" w:rsidRPr="006D0AD3" w:rsidRDefault="00422A92" w:rsidP="00422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W przypadku nienależytego i niezgodnego z umową wykonania zamówienia </w:t>
      </w:r>
      <w:r>
        <w:rPr>
          <w:rFonts w:ascii="Arial" w:hAnsi="Arial" w:cs="Arial"/>
        </w:rPr>
        <w:br/>
        <w:t xml:space="preserve">            zabezpieczenie wraz z powstałymi odsetkami staje się własnością Zamawiającego i </w:t>
      </w:r>
      <w:r>
        <w:rPr>
          <w:rFonts w:ascii="Arial" w:hAnsi="Arial" w:cs="Arial"/>
        </w:rPr>
        <w:br/>
        <w:t xml:space="preserve">            będzie wykorzystane do zgodnego z umową wykonania przedmiotu umowy oraz do </w:t>
      </w:r>
      <w:r>
        <w:rPr>
          <w:rFonts w:ascii="Arial" w:hAnsi="Arial" w:cs="Arial"/>
        </w:rPr>
        <w:br/>
        <w:t xml:space="preserve">            pokrycia roszczeń z tytułu rękojmi za wykonany przedmiot umowy.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E64D9D" w:rsidRDefault="00E64D9D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XIX. Istotne postanowienia umowy</w:t>
      </w:r>
    </w:p>
    <w:p w:rsidR="00F414A9" w:rsidRDefault="00F414A9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Wymagania dotyczące umowy o podwykonawstwo oraz</w:t>
      </w:r>
      <w:r w:rsidR="00F83200">
        <w:rPr>
          <w:rFonts w:ascii="Arial" w:eastAsia="Arial Unicode MS" w:hAnsi="Arial" w:cs="Arial"/>
          <w:bCs/>
          <w:color w:val="000000"/>
        </w:rPr>
        <w:t xml:space="preserve"> informacje o umowach o podwykonawstwo o którym mowa w art. 36 ust. 1 pkt 11 ustawy </w:t>
      </w:r>
      <w:proofErr w:type="spellStart"/>
      <w:r w:rsidR="00F83200">
        <w:rPr>
          <w:rFonts w:ascii="Arial" w:eastAsia="Arial Unicode MS" w:hAnsi="Arial" w:cs="Arial"/>
          <w:bCs/>
          <w:color w:val="000000"/>
        </w:rPr>
        <w:t>Pzp</w:t>
      </w:r>
      <w:proofErr w:type="spellEnd"/>
      <w:r w:rsidR="00F83200">
        <w:rPr>
          <w:rFonts w:ascii="Arial" w:eastAsia="Arial Unicode MS" w:hAnsi="Arial" w:cs="Arial"/>
          <w:bCs/>
          <w:color w:val="000000"/>
        </w:rPr>
        <w:t xml:space="preserve"> zawiera załącznik nr </w:t>
      </w:r>
      <w:r w:rsidR="00506E24">
        <w:rPr>
          <w:rFonts w:ascii="Arial" w:eastAsia="Arial Unicode MS" w:hAnsi="Arial" w:cs="Arial"/>
          <w:bCs/>
          <w:color w:val="000000"/>
        </w:rPr>
        <w:t>8</w:t>
      </w:r>
      <w:r w:rsidR="00F83200">
        <w:rPr>
          <w:rFonts w:ascii="Arial" w:eastAsia="Arial Unicode MS" w:hAnsi="Arial" w:cs="Arial"/>
          <w:bCs/>
          <w:color w:val="000000"/>
        </w:rPr>
        <w:t xml:space="preserve"> do SIWZ.</w:t>
      </w:r>
    </w:p>
    <w:p w:rsidR="007E3890" w:rsidRPr="007E3890" w:rsidRDefault="007E3890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t>Wszelkie zmiany umowy wymagają zgody obu stron i formy pisemnej pod rygorem nieważności.</w:t>
      </w:r>
    </w:p>
    <w:p w:rsidR="007E3890" w:rsidRPr="007E3890" w:rsidRDefault="007E3890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t>Zamawiający na podstawie art. 144 ust. 1 Prawo zamówień publicznych przewiduje możliwość zmiany zawartej umowy w następujących przypadkach:</w:t>
      </w:r>
    </w:p>
    <w:p w:rsidR="007E3890" w:rsidRDefault="007E3890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E3890">
        <w:rPr>
          <w:rFonts w:ascii="Arial" w:eastAsia="Arial Unicode MS" w:hAnsi="Arial" w:cs="Arial"/>
          <w:bCs/>
          <w:color w:val="000000"/>
          <w:sz w:val="22"/>
          <w:szCs w:val="22"/>
        </w:rPr>
        <w:t>Zmiana osób wyznaczonych do pełnienia funkcji, jak też powołania nowych, w przypadku: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Śmierci,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Rozwiązania stosunku pracy,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Utraty uprawnień niezbędnych do wykonywania funkcji w ramach niniejszego zamówienia,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Choroby powyżej 14 dni potwierdzonej zaświadczeniem lekarskim,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Innych zdarzeń losowych zaistniałych z przyczyn niezależnych od Zamawiającego oraz Wykonawcy, skutkujących obiektywną niemożliwością pełnienia funkcji przez dane osoby</w:t>
      </w:r>
      <w:r w:rsidR="00C42596">
        <w:rPr>
          <w:rFonts w:ascii="Arial" w:eastAsia="Arial Unicode MS" w:hAnsi="Arial" w:cs="Arial"/>
          <w:bCs/>
          <w:color w:val="000000"/>
          <w:sz w:val="22"/>
          <w:szCs w:val="22"/>
        </w:rPr>
        <w:t>, wynikających z okoliczności których mimo zachowania należytej staranności nie można było przewidzieć przed wszczęciem postępowania o udzielenie zamówienia publicznego.</w:t>
      </w:r>
    </w:p>
    <w:p w:rsidR="00C42596" w:rsidRPr="00C42596" w:rsidRDefault="00C42596" w:rsidP="00C42596">
      <w:pPr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Zmiana osób wyznaczonych do pełnienia funkcji, jak też powołanie nowych, będzie możliwe na uzasadniony obiektywnymi okolicznościami wniosek Wykonawcy po zaakceptowaniu przez Zamawiającego kandydatury innej osoby spełniającej warunki zawarte w Specyfikacji Istotnych Warunków Zamówienia, co oznacza, że kwalifikacje nowo wprowadzonych osób muszą być takie same albo wyższe od kwalifikacji personelu wykazanego w ofercie. </w:t>
      </w:r>
      <w:r>
        <w:rPr>
          <w:rFonts w:ascii="Arial" w:eastAsia="Arial Unicode MS" w:hAnsi="Arial" w:cs="Arial"/>
          <w:bCs/>
          <w:color w:val="000000"/>
        </w:rPr>
        <w:lastRenderedPageBreak/>
        <w:t>Wniosek, o którym mowa w zdaniu powyżej, Wykonawca przedkłada Zamawiającemu.</w:t>
      </w:r>
    </w:p>
    <w:p w:rsidR="00C42596" w:rsidRDefault="00C42596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podwykonawcy lub rezygnacja z udziału podwykonawcy przy realizacji przedmiotu zamówienia.</w:t>
      </w:r>
    </w:p>
    <w:p w:rsidR="00C42596" w:rsidRDefault="00C42596" w:rsidP="00C42596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Zmiana może nastąpić wyłącznie po przedstawieniu przez Wykonawcę oświadczenia podwykonawcy o jego rezygnacji z udziału 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w realizacji przedmiotu zamówienia oraz o braku roszczeń wobec Wykonawcy z tytułu realizacji umowy. Jeżeli zmiana albo rezygnacja z podwykonawcy dotyczy podmiotu, na którego zasobach Wykonawca powoływał się na zasadach określonych w art. 26 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u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>st. 2b ustawy Prawo zamówień publicznych, w celu wykazania spełniania warunk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ów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udziału w postępowaniu, o których mowa 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w art. 22 ust. 1 ustawy, zamawiający dopuści zmianę pod warunkiem, że Wykonawca wykaż</w:t>
      </w:r>
      <w:r w:rsidR="00076C13">
        <w:rPr>
          <w:rFonts w:ascii="Arial" w:eastAsia="Arial Unicode MS" w:hAnsi="Arial" w:cs="Arial"/>
          <w:bCs/>
          <w:color w:val="000000"/>
          <w:sz w:val="22"/>
          <w:szCs w:val="22"/>
        </w:rPr>
        <w:t>e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, że proponowany inny podwykonawca (lub wykonawca samodzielnie) spełnia warunki w stopniu nie mniejszym niż wymagany w trakcie postępowania o udzielenie zamówienia.</w:t>
      </w:r>
    </w:p>
    <w:p w:rsidR="009E5DDE" w:rsidRDefault="009E5DDE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terminu realizacji umowy w następujących sytuacjach:</w:t>
      </w:r>
    </w:p>
    <w:p w:rsidR="009E5DDE" w:rsidRDefault="009E5DDE" w:rsidP="009E5DD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W przypadku, gdy nastąpi zmiana powszechnie obowiązujących przepisów prawa w zakresie mającym wpływ na realizację przedmiotu umowy,</w:t>
      </w:r>
    </w:p>
    <w:p w:rsidR="009E5DDE" w:rsidRDefault="009E5DDE" w:rsidP="009E5DD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Jeżeli zmiana terminu w realizacji umowy jest konieczna z powodu działania siły wyższej, tj. niezwykłych i nieprzywidzianych okoliczności niezależnych od strony, która się na nie powołuje i których konsekwencji mimo zachowania należytej staranności nie można było przewidzieć przed wszczęciem postępowania o udzielenie zamówienia publicznego.</w:t>
      </w:r>
    </w:p>
    <w:p w:rsidR="00090C10" w:rsidRDefault="00090C10" w:rsidP="00090C10">
      <w:pPr>
        <w:pStyle w:val="Akapitzlist"/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Pod pojęciem siły wyższej na potrzeby niniejszego warunku, rozumieć należy zdarzenie zewnętrzne: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O charakterze niezależnym od stron,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było przewidzieć na etapie postępowania o udzielenie zamówienia,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unikną</w:t>
      </w:r>
      <w:r w:rsidR="002024FC">
        <w:rPr>
          <w:rFonts w:ascii="Arial" w:eastAsia="Arial Unicode MS" w:hAnsi="Arial" w:cs="Arial"/>
          <w:bCs/>
          <w:color w:val="000000"/>
          <w:sz w:val="22"/>
          <w:szCs w:val="22"/>
        </w:rPr>
        <w:t>ć ani któremu strony nie mogły zapobiec przy zachowaniu należytej staranności,</w:t>
      </w:r>
    </w:p>
    <w:p w:rsidR="002024FC" w:rsidRDefault="002024FC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przypisać drugiej stronie.</w:t>
      </w:r>
    </w:p>
    <w:p w:rsidR="007A7A1D" w:rsidRDefault="007A7A1D" w:rsidP="007A7A1D">
      <w:pPr>
        <w:widowControl w:val="0"/>
        <w:autoSpaceDE w:val="0"/>
        <w:autoSpaceDN w:val="0"/>
        <w:adjustRightInd w:val="0"/>
        <w:ind w:left="1416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Za siłę wyższą warunkującą zmianę umowy uważać się będzie w szczególności:</w:t>
      </w:r>
    </w:p>
    <w:p w:rsidR="007A7A1D" w:rsidRDefault="007A7A1D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A7A1D">
        <w:rPr>
          <w:rFonts w:ascii="Arial" w:eastAsia="Arial Unicode MS" w:hAnsi="Arial" w:cs="Arial"/>
          <w:bCs/>
          <w:color w:val="000000"/>
          <w:sz w:val="22"/>
          <w:szCs w:val="22"/>
        </w:rPr>
        <w:t>Powódź</w:t>
      </w:r>
      <w:r>
        <w:rPr>
          <w:rFonts w:ascii="Arial" w:eastAsia="Arial Unicode MS" w:hAnsi="Arial" w:cs="Arial"/>
          <w:bCs/>
          <w:color w:val="000000"/>
          <w:sz w:val="22"/>
          <w:szCs w:val="22"/>
        </w:rPr>
        <w:t>,</w:t>
      </w:r>
    </w:p>
    <w:p w:rsidR="007A7A1D" w:rsidRDefault="007A7A1D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Silne wiatry, obfite opady atmosferyczne, ekstremalny upał lub mróz, nietypowe dla obszaru, na którym realizowany jest przedmiot umowy, szczególnie w dłuższym okresie, na podstawie prowadzonego</w:t>
      </w:r>
      <w:r w:rsidR="00550D01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przez Wykonawcę dziennika pogody,</w:t>
      </w:r>
    </w:p>
    <w:p w:rsidR="00550D01" w:rsidRDefault="00550D01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zdarzenia związane z działaniem sił natury, nietypowe dla tego obszaru.</w:t>
      </w:r>
    </w:p>
    <w:p w:rsidR="00550D01" w:rsidRDefault="00550D01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zmiany niewymienione w pkt 1 – 3 w następujących sytuacjach:</w:t>
      </w:r>
    </w:p>
    <w:p w:rsidR="00550D01" w:rsidRDefault="00550D01" w:rsidP="00550D0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Zmiany dotyczące nazwy, siedziby Wykonawcy lub jego formy organizacyjno – prawnej w trakcie trwania umowy, numerów kont bankowych oraz innych danych identyfikacyjnych,</w:t>
      </w:r>
    </w:p>
    <w:p w:rsidR="00550D01" w:rsidRDefault="00550D01" w:rsidP="00550D0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Dopuszczalne są wszelkie zmiany nieistotne rozumiane w ten sposób, że wiedza 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o ich wprowadzeniu na etapie postępowania o zamówienie nie wpłynęłaby na krąg podmiotów ubiegających się </w:t>
      </w:r>
      <w:r w:rsidR="00160464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o 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>zamówienie ani</w:t>
      </w:r>
      <w:r w:rsidR="00160464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na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wynik postępowania o udzielenie zamówienia publicznego. </w:t>
      </w:r>
    </w:p>
    <w:p w:rsidR="00E9504D" w:rsidRDefault="00E9504D" w:rsidP="002870AD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:rsidR="00BF3757" w:rsidRPr="00FA67DD" w:rsidRDefault="00CF2946" w:rsidP="00BF37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3757" w:rsidRPr="00FA67DD">
        <w:rPr>
          <w:rFonts w:ascii="Arial" w:hAnsi="Arial" w:cs="Arial"/>
        </w:rPr>
        <w:t>. Warunkiem dokonania w/w zmian jest złożenie wniosku przez stronę inicjującą wraz z opisem i</w:t>
      </w:r>
      <w:r w:rsidR="00BF3757">
        <w:rPr>
          <w:rFonts w:ascii="Arial" w:hAnsi="Arial" w:cs="Arial"/>
        </w:rPr>
        <w:t xml:space="preserve"> </w:t>
      </w:r>
      <w:r w:rsidR="00BF3757" w:rsidRPr="00FA67DD">
        <w:rPr>
          <w:rFonts w:ascii="Arial" w:hAnsi="Arial" w:cs="Arial"/>
        </w:rPr>
        <w:t>uzasadnieniem proponowanej zmiany.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04495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XX. Pouczenie o środkach ochrony prawnej przysługujących Wykonawcy w toku postępowania o udzielenie zamówienia.</w:t>
      </w:r>
      <w:r w:rsidRPr="005C380B">
        <w:rPr>
          <w:rFonts w:ascii="TimesNewRoman,Bold" w:eastAsia="TimesNewRoman,Bold" w:hAnsi="Calibri" w:cs="TimesNewRoman,Bold" w:hint="eastAsia"/>
          <w:b/>
          <w:bCs/>
          <w:color w:val="FF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C36239" w:rsidRDefault="00C36239" w:rsidP="00C3623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Wykonawcom, którzy mają lub mieli interes w uzyskaniu danego zamówienia oraz </w:t>
      </w:r>
      <w:r>
        <w:rPr>
          <w:rFonts w:ascii="Arial" w:eastAsia="Arial Unicode MS" w:hAnsi="Arial" w:cs="Arial"/>
          <w:color w:val="000000"/>
        </w:rPr>
        <w:lastRenderedPageBreak/>
        <w:t xml:space="preserve">ponieśli lub mogą ponieść szkodę w wyniku naruszenia przez Zamawiającego przepisów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przysługują środki ochrony prawnej określone we wspomnianej ustawie.</w:t>
      </w:r>
    </w:p>
    <w:p w:rsidR="00C36239" w:rsidRDefault="00C36239" w:rsidP="00C3623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Wobec czynności podjętych przez Zamawiającego w toku postępowania oraz w przypadku zaniechania przez Zamawiającego czynności, do której jest obowiązany na podstawie ustawy, przysługuje odwołanie, które wnosi się do Prezesa Izby w formie pisemnej albo elektronicznej, opatrzonej bezpiecznym podpisem elektronicznym weryfikowanym za pomocą ważnego kwalifikowanego certyfikatu.  </w:t>
      </w:r>
    </w:p>
    <w:p w:rsidR="00C36239" w:rsidRDefault="00C36239" w:rsidP="00C3623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wnosi się w terminach określonych art. 182 ustawy Prawo Zamówień Publicznych,</w:t>
      </w:r>
    </w:p>
    <w:p w:rsidR="00C36239" w:rsidRDefault="00C36239" w:rsidP="00C3623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przysługuje wyłącznie wobec czynności:</w:t>
      </w:r>
    </w:p>
    <w:p w:rsidR="00C36239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Opisu sposobu dokonywania oceny spełniania warunków udziału w postępowaniu,</w:t>
      </w:r>
    </w:p>
    <w:p w:rsidR="00C36239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Wykluczenia odwołującego z postępowania o udzielenie zamówienia,</w:t>
      </w:r>
    </w:p>
    <w:p w:rsidR="00C36239" w:rsidRPr="003612AE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Odrzucenia oferty odwołującego.</w:t>
      </w:r>
    </w:p>
    <w:p w:rsidR="00C36239" w:rsidRDefault="00C36239" w:rsidP="00C3623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Odwołanie powinno wskazywać czynność lub zaniechanie czynności zamawiającego, której zarzuca się niezgodność z przepisami ustawy, zawierać zwięzłe przedstawienie zarzutów, określać żądanie oraz wskazać okoliczności faktyczne i prawne uzasadniające wniesienie odwołania.</w:t>
      </w:r>
    </w:p>
    <w:p w:rsidR="00C36239" w:rsidRDefault="00C36239" w:rsidP="00C3623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 xml:space="preserve">Odwołujący przesyła kopię odwołania Zamawiającemu przed upływem terminu do wniesienia odwołania w taki sposób, aby mógł on zapoznać się z jego treścią przez upływem tego terminu. </w:t>
      </w:r>
    </w:p>
    <w:p w:rsidR="00C36239" w:rsidRDefault="00C36239" w:rsidP="00C36239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XXI. Postanowienia ko</w:t>
      </w:r>
      <w:r>
        <w:rPr>
          <w:rFonts w:ascii="Arial Unicode MS" w:eastAsia="Arial Unicode MS" w:hAnsi="Arial" w:cs="Arial Unicode MS" w:hint="eastAsia"/>
          <w:b/>
          <w:bCs/>
          <w:color w:val="000000"/>
          <w:u w:val="single"/>
        </w:rPr>
        <w:t>ń</w:t>
      </w:r>
      <w:r>
        <w:rPr>
          <w:rFonts w:ascii="Arial" w:eastAsia="Arial Unicode MS" w:hAnsi="Arial" w:cs="Arial"/>
          <w:b/>
          <w:bCs/>
          <w:color w:val="000000"/>
          <w:u w:val="single"/>
        </w:rPr>
        <w:t>cowe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 xml:space="preserve">Do spraw nieuregulowanych w niniejszej Specyfikacji Istotnych Warunków Zamówienia </w:t>
      </w:r>
      <w:r>
        <w:rPr>
          <w:rFonts w:ascii="Arial" w:eastAsia="Arial Unicode MS" w:hAnsi="Arial" w:cs="Arial"/>
          <w:color w:val="000000"/>
        </w:rPr>
        <w:t xml:space="preserve">mają zastosowanie przepisy ustawy z dnia 29 stycznia 2004 roku Prawo Zamówień Publicznych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Dz. U. z 201</w:t>
      </w:r>
      <w:r>
        <w:rPr>
          <w:rFonts w:ascii="Arial" w:hAnsi="Arial" w:cs="Arial"/>
        </w:rPr>
        <w:t>3</w:t>
      </w:r>
      <w:r w:rsidR="00990EF6">
        <w:rPr>
          <w:rFonts w:ascii="Arial" w:hAnsi="Arial" w:cs="Arial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>907</w:t>
      </w:r>
      <w:r w:rsidR="00F32C59">
        <w:rPr>
          <w:rFonts w:ascii="Arial" w:eastAsia="Arial Unicode MS" w:hAnsi="Arial" w:cs="Arial"/>
          <w:color w:val="000000"/>
        </w:rPr>
        <w:t xml:space="preserve"> </w:t>
      </w:r>
      <w:r w:rsidR="00A75DB4">
        <w:rPr>
          <w:rFonts w:ascii="Arial" w:eastAsia="Arial Unicode MS" w:hAnsi="Arial" w:cs="Arial"/>
          <w:color w:val="000000"/>
        </w:rPr>
        <w:t xml:space="preserve">z </w:t>
      </w:r>
      <w:proofErr w:type="spellStart"/>
      <w:r w:rsidR="00A75DB4">
        <w:rPr>
          <w:rFonts w:ascii="Arial" w:eastAsia="Arial Unicode MS" w:hAnsi="Arial" w:cs="Arial"/>
          <w:color w:val="000000"/>
        </w:rPr>
        <w:t>późn</w:t>
      </w:r>
      <w:proofErr w:type="spellEnd"/>
      <w:r w:rsidR="00A75DB4">
        <w:rPr>
          <w:rFonts w:ascii="Arial" w:eastAsia="Arial Unicode MS" w:hAnsi="Arial" w:cs="Arial"/>
          <w:color w:val="000000"/>
        </w:rPr>
        <w:t>. zm.)</w:t>
      </w:r>
      <w:r>
        <w:t xml:space="preserve"> </w:t>
      </w:r>
      <w:r>
        <w:rPr>
          <w:rFonts w:ascii="Arial" w:eastAsia="Arial Unicode MS" w:hAnsi="Arial" w:cs="Arial"/>
          <w:color w:val="000000"/>
        </w:rPr>
        <w:t>oraz przepisy Kodeksu Cywilnego.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XX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</w:t>
      </w: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. Załączniki</w:t>
      </w:r>
      <w:r w:rsidRPr="00FB62BB">
        <w:rPr>
          <w:rFonts w:ascii="Arial" w:eastAsia="Arial Unicode MS" w:hAnsi="Arial" w:cs="Arial"/>
          <w:color w:val="000000"/>
          <w:u w:val="single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>Załącznikami do niniejszego dokumentu są: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024"/>
      </w:tblGrid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załącznika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1.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2.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braku podstaw do wykluczenia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3</w:t>
            </w:r>
            <w:r w:rsidRPr="007D4AA5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316EC9" w:rsidRDefault="004118E7" w:rsidP="00980F67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dot. grupy kapitałowej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4.</w:t>
            </w:r>
          </w:p>
        </w:tc>
        <w:tc>
          <w:tcPr>
            <w:tcW w:w="8024" w:type="dxa"/>
          </w:tcPr>
          <w:p w:rsidR="00422A92" w:rsidRPr="00316EC9" w:rsidRDefault="004118E7" w:rsidP="006A6EAD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316EC9"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6A6EAD">
              <w:rPr>
                <w:rFonts w:ascii="Arial" w:eastAsia="Arial Unicode MS" w:hAnsi="Arial" w:cs="Arial"/>
                <w:color w:val="000000"/>
              </w:rPr>
              <w:t>robót</w:t>
            </w:r>
            <w:r w:rsidR="004C7825">
              <w:rPr>
                <w:rFonts w:ascii="Arial" w:eastAsia="Arial Unicode MS" w:hAnsi="Arial" w:cs="Arial"/>
                <w:color w:val="000000"/>
              </w:rPr>
              <w:t xml:space="preserve"> budowlanych</w:t>
            </w:r>
          </w:p>
        </w:tc>
      </w:tr>
      <w:tr w:rsidR="009C6935" w:rsidRPr="007D4AA5" w:rsidTr="007467C0">
        <w:tc>
          <w:tcPr>
            <w:tcW w:w="1188" w:type="dxa"/>
          </w:tcPr>
          <w:p w:rsidR="009C6935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5.</w:t>
            </w:r>
          </w:p>
        </w:tc>
        <w:tc>
          <w:tcPr>
            <w:tcW w:w="8024" w:type="dxa"/>
          </w:tcPr>
          <w:p w:rsidR="009C6935" w:rsidRPr="00316EC9" w:rsidRDefault="009C6935" w:rsidP="006A6EAD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Wykaz osób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6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4118E7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Oświadczenie, że osoby posiadają wymagane uprawnienia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7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spełnieniu warunków udziału w postępowaniu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8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8566C3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Projekt umowy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9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Przedmiar robót</w:t>
            </w:r>
          </w:p>
        </w:tc>
      </w:tr>
      <w:tr w:rsidR="003322BB" w:rsidRPr="007D4AA5" w:rsidTr="007467C0">
        <w:tc>
          <w:tcPr>
            <w:tcW w:w="1188" w:type="dxa"/>
          </w:tcPr>
          <w:p w:rsidR="003322BB" w:rsidRDefault="009C6935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10</w:t>
            </w:r>
            <w:r w:rsidR="003322BB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3322BB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Dokumentacja techniczna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u w:val="single"/>
        </w:rPr>
        <w:t>Sułów</w:t>
      </w:r>
      <w:r w:rsidRPr="00DC5839">
        <w:rPr>
          <w:rFonts w:ascii="Arial" w:eastAsia="Arial Unicode MS" w:hAnsi="Arial" w:cs="Arial"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  <w:u w:val="single"/>
        </w:rPr>
        <w:t xml:space="preserve"> dnia</w:t>
      </w:r>
      <w:r w:rsidRPr="00DC5839">
        <w:rPr>
          <w:rFonts w:ascii="Arial" w:eastAsia="Arial Unicode MS" w:hAnsi="Arial" w:cs="Arial"/>
          <w:color w:val="000000"/>
          <w:u w:val="single"/>
        </w:rPr>
        <w:t xml:space="preserve"> 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20</w:t>
      </w:r>
      <w:r>
        <w:rPr>
          <w:rFonts w:ascii="Arial" w:eastAsia="Arial Unicode MS" w:hAnsi="Arial" w:cs="Arial"/>
          <w:color w:val="000000"/>
          <w:highlight w:val="white"/>
          <w:u w:val="single"/>
        </w:rPr>
        <w:t>14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-</w:t>
      </w:r>
      <w:r w:rsidRPr="00DE777F">
        <w:rPr>
          <w:rFonts w:ascii="Arial" w:eastAsia="Arial Unicode MS" w:hAnsi="Arial" w:cs="Arial"/>
          <w:color w:val="000000"/>
          <w:u w:val="single"/>
        </w:rPr>
        <w:t>0</w:t>
      </w:r>
      <w:r w:rsidR="00E64D9D">
        <w:rPr>
          <w:rFonts w:ascii="Arial" w:eastAsia="Arial Unicode MS" w:hAnsi="Arial" w:cs="Arial"/>
          <w:color w:val="000000"/>
          <w:u w:val="single"/>
        </w:rPr>
        <w:t>8</w:t>
      </w:r>
      <w:r w:rsidRPr="00DE777F">
        <w:rPr>
          <w:rFonts w:ascii="Arial" w:eastAsia="Arial Unicode MS" w:hAnsi="Arial" w:cs="Arial"/>
          <w:color w:val="000000"/>
          <w:u w:val="single"/>
        </w:rPr>
        <w:t>-</w:t>
      </w:r>
      <w:r w:rsidR="009F771D">
        <w:rPr>
          <w:rFonts w:ascii="Arial" w:eastAsia="Arial Unicode MS" w:hAnsi="Arial" w:cs="Arial"/>
          <w:color w:val="000000"/>
          <w:u w:val="single"/>
        </w:rPr>
        <w:t>22</w:t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i/>
          <w:color w:val="000000"/>
        </w:rPr>
      </w:pPr>
      <w:r>
        <w:rPr>
          <w:rFonts w:ascii="Arial" w:eastAsia="Arial Unicode MS" w:hAnsi="Arial" w:cs="Arial"/>
          <w:i/>
          <w:color w:val="000000"/>
        </w:rPr>
        <w:t xml:space="preserve"> </w:t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</w:p>
    <w:p w:rsidR="00405E1D" w:rsidRPr="00DB161C" w:rsidRDefault="00405E1D" w:rsidP="00405E1D">
      <w:pPr>
        <w:widowControl w:val="0"/>
        <w:autoSpaceDE w:val="0"/>
        <w:autoSpaceDN w:val="0"/>
        <w:adjustRightInd w:val="0"/>
        <w:ind w:left="5664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D56CA0">
        <w:rPr>
          <w:rFonts w:ascii="Arial" w:eastAsia="Arial Unicode MS" w:hAnsi="Arial" w:cs="Arial"/>
          <w:b/>
          <w:i/>
          <w:color w:val="000000"/>
        </w:rPr>
        <w:t xml:space="preserve">                 /-/ Tomasz Pańczyk</w:t>
      </w:r>
      <w:r w:rsidRPr="00D56CA0">
        <w:rPr>
          <w:rFonts w:ascii="Arial" w:eastAsia="Arial Unicode MS" w:hAnsi="Arial" w:cs="Arial"/>
          <w:b/>
          <w:i/>
          <w:color w:val="000000"/>
        </w:rPr>
        <w:br/>
      </w:r>
      <w:r>
        <w:rPr>
          <w:rFonts w:ascii="Arial" w:eastAsia="Arial Unicode MS" w:hAnsi="Arial" w:cs="Arial"/>
          <w:b/>
          <w:i/>
          <w:color w:val="000000"/>
        </w:rPr>
        <w:t xml:space="preserve">                  </w:t>
      </w:r>
      <w:r w:rsidRPr="00D56CA0">
        <w:rPr>
          <w:rFonts w:ascii="Arial" w:eastAsia="Arial Unicode MS" w:hAnsi="Arial" w:cs="Arial"/>
          <w:b/>
          <w:i/>
          <w:color w:val="000000"/>
        </w:rPr>
        <w:t xml:space="preserve">Wójt Gminy Sułów </w:t>
      </w:r>
    </w:p>
    <w:p w:rsidR="00CF2946" w:rsidRDefault="00CF2946" w:rsidP="00CF2946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i/>
          <w:color w:val="000000"/>
        </w:rPr>
      </w:pPr>
    </w:p>
    <w:sectPr w:rsidR="00CF2946" w:rsidSect="00B403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7A6" w:rsidRDefault="00D037A6" w:rsidP="00C91BF0">
      <w:r>
        <w:separator/>
      </w:r>
    </w:p>
  </w:endnote>
  <w:endnote w:type="continuationSeparator" w:id="0">
    <w:p w:rsidR="00D037A6" w:rsidRDefault="00D037A6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Default="005F47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Pr="008F316A" w:rsidRDefault="00FA4B16" w:rsidP="008F316A">
    <w:pPr>
      <w:pStyle w:val="Stopka"/>
      <w:jc w:val="center"/>
      <w:rPr>
        <w:sz w:val="16"/>
        <w:szCs w:val="16"/>
      </w:rPr>
    </w:pPr>
    <w:r w:rsidRPr="00FA4B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 style="mso-next-textbox:#Pole tekstowe 2">
            <w:txbxContent>
              <w:p w:rsidR="005F47BE" w:rsidRPr="007C04E4" w:rsidRDefault="005F47BE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FA4B16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next-textbox:#_x0000_s4098;mso-fit-shape-to-text:t">
            <w:txbxContent>
              <w:p w:rsidR="005F47BE" w:rsidRPr="00A12774" w:rsidRDefault="005F47BE" w:rsidP="00A12774">
                <w:pPr>
                  <w:rPr>
                    <w:szCs w:val="16"/>
                  </w:rPr>
                </w:pPr>
                <w:r w:rsidRPr="00A12774">
                  <w:rPr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next-textbox:#_x0000_s4097;mso-fit-shape-to-text:t">
            <w:txbxContent>
              <w:p w:rsidR="005F47BE" w:rsidRPr="00A12774" w:rsidRDefault="005F47BE" w:rsidP="00A12774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Default="005F47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7A6" w:rsidRDefault="00D037A6" w:rsidP="00C91BF0">
      <w:r>
        <w:separator/>
      </w:r>
    </w:p>
  </w:footnote>
  <w:footnote w:type="continuationSeparator" w:id="0">
    <w:p w:rsidR="00D037A6" w:rsidRDefault="00D037A6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Default="005F47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Pr="00C91BF0" w:rsidRDefault="005F47BE" w:rsidP="00C91BF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Default="005F47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481"/>
    <w:multiLevelType w:val="hybridMultilevel"/>
    <w:tmpl w:val="496C3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A4D"/>
    <w:multiLevelType w:val="hybridMultilevel"/>
    <w:tmpl w:val="4E22D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95F8D"/>
    <w:multiLevelType w:val="hybridMultilevel"/>
    <w:tmpl w:val="E2765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EE3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D6FDA"/>
    <w:multiLevelType w:val="hybridMultilevel"/>
    <w:tmpl w:val="2558F35E"/>
    <w:lvl w:ilvl="0" w:tplc="26527D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5EC1"/>
    <w:multiLevelType w:val="hybridMultilevel"/>
    <w:tmpl w:val="B516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14B29"/>
    <w:multiLevelType w:val="hybridMultilevel"/>
    <w:tmpl w:val="64E885D0"/>
    <w:lvl w:ilvl="0" w:tplc="1C8A54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767FA"/>
    <w:multiLevelType w:val="hybridMultilevel"/>
    <w:tmpl w:val="F8AC93BA"/>
    <w:lvl w:ilvl="0" w:tplc="F54A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97BE2"/>
    <w:multiLevelType w:val="hybridMultilevel"/>
    <w:tmpl w:val="9B42C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953A0"/>
    <w:multiLevelType w:val="hybridMultilevel"/>
    <w:tmpl w:val="95CE7B98"/>
    <w:lvl w:ilvl="0" w:tplc="1674B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942A8D"/>
    <w:multiLevelType w:val="hybridMultilevel"/>
    <w:tmpl w:val="F7F07516"/>
    <w:lvl w:ilvl="0" w:tplc="08DA1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C671B6"/>
    <w:multiLevelType w:val="hybridMultilevel"/>
    <w:tmpl w:val="556C6050"/>
    <w:lvl w:ilvl="0" w:tplc="A880CE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F224D5"/>
    <w:multiLevelType w:val="hybridMultilevel"/>
    <w:tmpl w:val="80FE34BC"/>
    <w:lvl w:ilvl="0" w:tplc="7E0C12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D473BE"/>
    <w:multiLevelType w:val="hybridMultilevel"/>
    <w:tmpl w:val="1426518C"/>
    <w:lvl w:ilvl="0" w:tplc="30F0E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5D54"/>
    <w:multiLevelType w:val="hybridMultilevel"/>
    <w:tmpl w:val="E0A0E776"/>
    <w:lvl w:ilvl="0" w:tplc="4C326E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CA4812"/>
    <w:multiLevelType w:val="hybridMultilevel"/>
    <w:tmpl w:val="BD889D8E"/>
    <w:lvl w:ilvl="0" w:tplc="DDF0B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D7DAA"/>
    <w:multiLevelType w:val="hybridMultilevel"/>
    <w:tmpl w:val="34ECCDC8"/>
    <w:lvl w:ilvl="0" w:tplc="C292D0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CB12539"/>
    <w:multiLevelType w:val="hybridMultilevel"/>
    <w:tmpl w:val="FE7C8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051BD"/>
    <w:multiLevelType w:val="hybridMultilevel"/>
    <w:tmpl w:val="F9D86130"/>
    <w:lvl w:ilvl="0" w:tplc="3E968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434A83"/>
    <w:multiLevelType w:val="hybridMultilevel"/>
    <w:tmpl w:val="4A9E12FE"/>
    <w:lvl w:ilvl="0" w:tplc="17682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80732"/>
    <w:multiLevelType w:val="multilevel"/>
    <w:tmpl w:val="687CD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>
    <w:nsid w:val="59A54BC5"/>
    <w:multiLevelType w:val="hybridMultilevel"/>
    <w:tmpl w:val="0A129410"/>
    <w:lvl w:ilvl="0" w:tplc="EE4A336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10D67"/>
    <w:multiLevelType w:val="hybridMultilevel"/>
    <w:tmpl w:val="3CAE4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A8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DB35FE"/>
    <w:multiLevelType w:val="hybridMultilevel"/>
    <w:tmpl w:val="362EF6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70E4D88"/>
    <w:multiLevelType w:val="hybridMultilevel"/>
    <w:tmpl w:val="7102C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A72EC4"/>
    <w:multiLevelType w:val="hybridMultilevel"/>
    <w:tmpl w:val="AC56F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23E39"/>
    <w:multiLevelType w:val="hybridMultilevel"/>
    <w:tmpl w:val="C7189F1C"/>
    <w:lvl w:ilvl="0" w:tplc="3E968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E80A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997199"/>
    <w:multiLevelType w:val="hybridMultilevel"/>
    <w:tmpl w:val="4CD88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AA53F7"/>
    <w:multiLevelType w:val="hybridMultilevel"/>
    <w:tmpl w:val="64C69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267078"/>
    <w:multiLevelType w:val="hybridMultilevel"/>
    <w:tmpl w:val="F0E65D9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72DC3F0D"/>
    <w:multiLevelType w:val="hybridMultilevel"/>
    <w:tmpl w:val="A4ECA5C8"/>
    <w:lvl w:ilvl="0" w:tplc="D8048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2D48FD"/>
    <w:multiLevelType w:val="hybridMultilevel"/>
    <w:tmpl w:val="AA0C3706"/>
    <w:lvl w:ilvl="0" w:tplc="11069A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9E1CBE"/>
    <w:multiLevelType w:val="hybridMultilevel"/>
    <w:tmpl w:val="F4C2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609FD"/>
    <w:multiLevelType w:val="hybridMultilevel"/>
    <w:tmpl w:val="231AFBA4"/>
    <w:lvl w:ilvl="0" w:tplc="F86E39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311105"/>
    <w:multiLevelType w:val="hybridMultilevel"/>
    <w:tmpl w:val="490E19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77E74A8"/>
    <w:multiLevelType w:val="hybridMultilevel"/>
    <w:tmpl w:val="5B100AC8"/>
    <w:lvl w:ilvl="0" w:tplc="EB9ED2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40434F"/>
    <w:multiLevelType w:val="hybridMultilevel"/>
    <w:tmpl w:val="724ADBD4"/>
    <w:lvl w:ilvl="0" w:tplc="963E63B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7"/>
  </w:num>
  <w:num w:numId="3">
    <w:abstractNumId w:val="6"/>
  </w:num>
  <w:num w:numId="4">
    <w:abstractNumId w:val="26"/>
  </w:num>
  <w:num w:numId="5">
    <w:abstractNumId w:val="1"/>
  </w:num>
  <w:num w:numId="6">
    <w:abstractNumId w:val="2"/>
  </w:num>
  <w:num w:numId="7">
    <w:abstractNumId w:val="0"/>
  </w:num>
  <w:num w:numId="8">
    <w:abstractNumId w:val="23"/>
  </w:num>
  <w:num w:numId="9">
    <w:abstractNumId w:val="16"/>
  </w:num>
  <w:num w:numId="10">
    <w:abstractNumId w:val="12"/>
  </w:num>
  <w:num w:numId="11">
    <w:abstractNumId w:val="20"/>
  </w:num>
  <w:num w:numId="12">
    <w:abstractNumId w:val="4"/>
  </w:num>
  <w:num w:numId="13">
    <w:abstractNumId w:val="11"/>
  </w:num>
  <w:num w:numId="14">
    <w:abstractNumId w:val="31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13"/>
  </w:num>
  <w:num w:numId="20">
    <w:abstractNumId w:val="32"/>
  </w:num>
  <w:num w:numId="21">
    <w:abstractNumId w:val="3"/>
  </w:num>
  <w:num w:numId="22">
    <w:abstractNumId w:val="24"/>
  </w:num>
  <w:num w:numId="23">
    <w:abstractNumId w:val="14"/>
  </w:num>
  <w:num w:numId="24">
    <w:abstractNumId w:val="7"/>
  </w:num>
  <w:num w:numId="25">
    <w:abstractNumId w:val="30"/>
  </w:num>
  <w:num w:numId="26">
    <w:abstractNumId w:val="18"/>
  </w:num>
  <w:num w:numId="27">
    <w:abstractNumId w:val="35"/>
  </w:num>
  <w:num w:numId="28">
    <w:abstractNumId w:val="29"/>
  </w:num>
  <w:num w:numId="29">
    <w:abstractNumId w:val="5"/>
  </w:num>
  <w:num w:numId="30">
    <w:abstractNumId w:val="8"/>
  </w:num>
  <w:num w:numId="31">
    <w:abstractNumId w:val="22"/>
  </w:num>
  <w:num w:numId="32">
    <w:abstractNumId w:val="33"/>
  </w:num>
  <w:num w:numId="33">
    <w:abstractNumId w:val="28"/>
  </w:num>
  <w:num w:numId="34">
    <w:abstractNumId w:val="9"/>
  </w:num>
  <w:num w:numId="35">
    <w:abstractNumId w:val="2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198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024C3"/>
    <w:rsid w:val="00005141"/>
    <w:rsid w:val="00010737"/>
    <w:rsid w:val="00020C92"/>
    <w:rsid w:val="00022F0C"/>
    <w:rsid w:val="00025194"/>
    <w:rsid w:val="0002558E"/>
    <w:rsid w:val="00025A10"/>
    <w:rsid w:val="00026F7F"/>
    <w:rsid w:val="000445E2"/>
    <w:rsid w:val="000447BD"/>
    <w:rsid w:val="0004495E"/>
    <w:rsid w:val="00045541"/>
    <w:rsid w:val="000470D5"/>
    <w:rsid w:val="00047F53"/>
    <w:rsid w:val="00054E25"/>
    <w:rsid w:val="0005560A"/>
    <w:rsid w:val="00065C0B"/>
    <w:rsid w:val="000728FE"/>
    <w:rsid w:val="00076A59"/>
    <w:rsid w:val="00076C13"/>
    <w:rsid w:val="000778B4"/>
    <w:rsid w:val="000827DD"/>
    <w:rsid w:val="00087037"/>
    <w:rsid w:val="00090C10"/>
    <w:rsid w:val="000A2608"/>
    <w:rsid w:val="0010240F"/>
    <w:rsid w:val="001113FB"/>
    <w:rsid w:val="001157F2"/>
    <w:rsid w:val="00125518"/>
    <w:rsid w:val="00125D9B"/>
    <w:rsid w:val="001404CC"/>
    <w:rsid w:val="00140FF5"/>
    <w:rsid w:val="00146EA6"/>
    <w:rsid w:val="0014719B"/>
    <w:rsid w:val="001502F6"/>
    <w:rsid w:val="00151955"/>
    <w:rsid w:val="00155491"/>
    <w:rsid w:val="00160464"/>
    <w:rsid w:val="001646F7"/>
    <w:rsid w:val="001654A3"/>
    <w:rsid w:val="00183D51"/>
    <w:rsid w:val="00195AE3"/>
    <w:rsid w:val="001C3E7C"/>
    <w:rsid w:val="001D0DE5"/>
    <w:rsid w:val="001D26EA"/>
    <w:rsid w:val="002024FC"/>
    <w:rsid w:val="0020395D"/>
    <w:rsid w:val="00211DC2"/>
    <w:rsid w:val="002135D8"/>
    <w:rsid w:val="00224FEB"/>
    <w:rsid w:val="00233CEA"/>
    <w:rsid w:val="00234A2A"/>
    <w:rsid w:val="00234D85"/>
    <w:rsid w:val="00237B02"/>
    <w:rsid w:val="00237FC0"/>
    <w:rsid w:val="002525F4"/>
    <w:rsid w:val="002765C4"/>
    <w:rsid w:val="00282ED3"/>
    <w:rsid w:val="002870AD"/>
    <w:rsid w:val="00291765"/>
    <w:rsid w:val="00292C07"/>
    <w:rsid w:val="002950B7"/>
    <w:rsid w:val="002A3AA4"/>
    <w:rsid w:val="002C4BDD"/>
    <w:rsid w:val="002D482F"/>
    <w:rsid w:val="00312230"/>
    <w:rsid w:val="003322BB"/>
    <w:rsid w:val="00334374"/>
    <w:rsid w:val="00346E09"/>
    <w:rsid w:val="00355015"/>
    <w:rsid w:val="003559EE"/>
    <w:rsid w:val="003817E8"/>
    <w:rsid w:val="003851EF"/>
    <w:rsid w:val="003A5EB2"/>
    <w:rsid w:val="003B1C5E"/>
    <w:rsid w:val="003B48E5"/>
    <w:rsid w:val="003B6C0E"/>
    <w:rsid w:val="003C0D65"/>
    <w:rsid w:val="003C3ACE"/>
    <w:rsid w:val="003C4CC4"/>
    <w:rsid w:val="003D7A17"/>
    <w:rsid w:val="003F3289"/>
    <w:rsid w:val="00401C96"/>
    <w:rsid w:val="00405E1D"/>
    <w:rsid w:val="004118E7"/>
    <w:rsid w:val="00420248"/>
    <w:rsid w:val="0042033F"/>
    <w:rsid w:val="00422A92"/>
    <w:rsid w:val="00425A09"/>
    <w:rsid w:val="0042619B"/>
    <w:rsid w:val="00431D4E"/>
    <w:rsid w:val="0044472A"/>
    <w:rsid w:val="00444B7D"/>
    <w:rsid w:val="00450DC0"/>
    <w:rsid w:val="004579E1"/>
    <w:rsid w:val="004618CB"/>
    <w:rsid w:val="00465710"/>
    <w:rsid w:val="004662F9"/>
    <w:rsid w:val="004719AF"/>
    <w:rsid w:val="00473C5F"/>
    <w:rsid w:val="00475EAD"/>
    <w:rsid w:val="00482B47"/>
    <w:rsid w:val="00482D1C"/>
    <w:rsid w:val="00490AB7"/>
    <w:rsid w:val="004924C6"/>
    <w:rsid w:val="004A1CBA"/>
    <w:rsid w:val="004A3B03"/>
    <w:rsid w:val="004A3EA9"/>
    <w:rsid w:val="004A7BBB"/>
    <w:rsid w:val="004B14CB"/>
    <w:rsid w:val="004C2E34"/>
    <w:rsid w:val="004C7825"/>
    <w:rsid w:val="004D7E70"/>
    <w:rsid w:val="005012B0"/>
    <w:rsid w:val="00506E24"/>
    <w:rsid w:val="00517C9E"/>
    <w:rsid w:val="00520DF1"/>
    <w:rsid w:val="005239D4"/>
    <w:rsid w:val="00550D01"/>
    <w:rsid w:val="00552452"/>
    <w:rsid w:val="005635D3"/>
    <w:rsid w:val="00565CFF"/>
    <w:rsid w:val="005717D4"/>
    <w:rsid w:val="00572FD1"/>
    <w:rsid w:val="00573FEA"/>
    <w:rsid w:val="005A0610"/>
    <w:rsid w:val="005A2AE6"/>
    <w:rsid w:val="005A5C40"/>
    <w:rsid w:val="005B05B9"/>
    <w:rsid w:val="005B45D8"/>
    <w:rsid w:val="005D3F3A"/>
    <w:rsid w:val="005D6770"/>
    <w:rsid w:val="005E7EDA"/>
    <w:rsid w:val="005F47BE"/>
    <w:rsid w:val="00601A27"/>
    <w:rsid w:val="006022DE"/>
    <w:rsid w:val="00603207"/>
    <w:rsid w:val="0060425A"/>
    <w:rsid w:val="00611101"/>
    <w:rsid w:val="00612656"/>
    <w:rsid w:val="006203AA"/>
    <w:rsid w:val="0062119C"/>
    <w:rsid w:val="006216B7"/>
    <w:rsid w:val="00635922"/>
    <w:rsid w:val="006433BA"/>
    <w:rsid w:val="0064393A"/>
    <w:rsid w:val="0065188F"/>
    <w:rsid w:val="006522B5"/>
    <w:rsid w:val="0067737F"/>
    <w:rsid w:val="00681C3A"/>
    <w:rsid w:val="00684B58"/>
    <w:rsid w:val="0068753C"/>
    <w:rsid w:val="00693B21"/>
    <w:rsid w:val="006A1F29"/>
    <w:rsid w:val="006A2B86"/>
    <w:rsid w:val="006A6EAD"/>
    <w:rsid w:val="006B2EB9"/>
    <w:rsid w:val="006C556D"/>
    <w:rsid w:val="006D143C"/>
    <w:rsid w:val="006D5A03"/>
    <w:rsid w:val="006F0A05"/>
    <w:rsid w:val="00703136"/>
    <w:rsid w:val="00705CBE"/>
    <w:rsid w:val="00712DE1"/>
    <w:rsid w:val="00714617"/>
    <w:rsid w:val="00743EED"/>
    <w:rsid w:val="007467C0"/>
    <w:rsid w:val="00755AAA"/>
    <w:rsid w:val="00764B37"/>
    <w:rsid w:val="0077010A"/>
    <w:rsid w:val="00770BB2"/>
    <w:rsid w:val="00772509"/>
    <w:rsid w:val="0077763C"/>
    <w:rsid w:val="007808F6"/>
    <w:rsid w:val="0078720A"/>
    <w:rsid w:val="0078778A"/>
    <w:rsid w:val="00795820"/>
    <w:rsid w:val="007A1C12"/>
    <w:rsid w:val="007A47E6"/>
    <w:rsid w:val="007A7A1D"/>
    <w:rsid w:val="007C04E4"/>
    <w:rsid w:val="007C5E0A"/>
    <w:rsid w:val="007D42CB"/>
    <w:rsid w:val="007E3890"/>
    <w:rsid w:val="008057E7"/>
    <w:rsid w:val="008071E7"/>
    <w:rsid w:val="00825461"/>
    <w:rsid w:val="0083042D"/>
    <w:rsid w:val="00834807"/>
    <w:rsid w:val="00837EE0"/>
    <w:rsid w:val="00843E9D"/>
    <w:rsid w:val="00860125"/>
    <w:rsid w:val="00862AAA"/>
    <w:rsid w:val="00865618"/>
    <w:rsid w:val="00871203"/>
    <w:rsid w:val="00871706"/>
    <w:rsid w:val="0087558A"/>
    <w:rsid w:val="00876D72"/>
    <w:rsid w:val="008A2C41"/>
    <w:rsid w:val="008A7AE1"/>
    <w:rsid w:val="008B4F8A"/>
    <w:rsid w:val="008C3844"/>
    <w:rsid w:val="008C7A54"/>
    <w:rsid w:val="008D3BDC"/>
    <w:rsid w:val="008E4889"/>
    <w:rsid w:val="008E566A"/>
    <w:rsid w:val="008F316A"/>
    <w:rsid w:val="00902A4C"/>
    <w:rsid w:val="00906D8E"/>
    <w:rsid w:val="00907A2B"/>
    <w:rsid w:val="009236D2"/>
    <w:rsid w:val="00924D3C"/>
    <w:rsid w:val="00925095"/>
    <w:rsid w:val="00936A58"/>
    <w:rsid w:val="0093755D"/>
    <w:rsid w:val="009442DD"/>
    <w:rsid w:val="00953F31"/>
    <w:rsid w:val="0095674C"/>
    <w:rsid w:val="00960197"/>
    <w:rsid w:val="00973BBB"/>
    <w:rsid w:val="00980F67"/>
    <w:rsid w:val="00985F58"/>
    <w:rsid w:val="00990EF6"/>
    <w:rsid w:val="00991309"/>
    <w:rsid w:val="0099326C"/>
    <w:rsid w:val="009B0F61"/>
    <w:rsid w:val="009C237D"/>
    <w:rsid w:val="009C6935"/>
    <w:rsid w:val="009D4EA6"/>
    <w:rsid w:val="009D7581"/>
    <w:rsid w:val="009D7BBD"/>
    <w:rsid w:val="009E2EEB"/>
    <w:rsid w:val="009E5DDE"/>
    <w:rsid w:val="009E6B74"/>
    <w:rsid w:val="009F1279"/>
    <w:rsid w:val="009F2D93"/>
    <w:rsid w:val="009F771D"/>
    <w:rsid w:val="009F7D97"/>
    <w:rsid w:val="00A02FA7"/>
    <w:rsid w:val="00A04029"/>
    <w:rsid w:val="00A12774"/>
    <w:rsid w:val="00A16DCD"/>
    <w:rsid w:val="00A17BBA"/>
    <w:rsid w:val="00A254E2"/>
    <w:rsid w:val="00A257CB"/>
    <w:rsid w:val="00A415C0"/>
    <w:rsid w:val="00A4296C"/>
    <w:rsid w:val="00A45477"/>
    <w:rsid w:val="00A50C73"/>
    <w:rsid w:val="00A51F82"/>
    <w:rsid w:val="00A7052F"/>
    <w:rsid w:val="00A75DB4"/>
    <w:rsid w:val="00A8219B"/>
    <w:rsid w:val="00A8371A"/>
    <w:rsid w:val="00A86984"/>
    <w:rsid w:val="00A86BED"/>
    <w:rsid w:val="00AA27B7"/>
    <w:rsid w:val="00AA5108"/>
    <w:rsid w:val="00AA5811"/>
    <w:rsid w:val="00AC06C0"/>
    <w:rsid w:val="00AC5CDE"/>
    <w:rsid w:val="00AC714A"/>
    <w:rsid w:val="00AD1E36"/>
    <w:rsid w:val="00AE58CD"/>
    <w:rsid w:val="00AF46E4"/>
    <w:rsid w:val="00B0538C"/>
    <w:rsid w:val="00B071E9"/>
    <w:rsid w:val="00B1316A"/>
    <w:rsid w:val="00B13560"/>
    <w:rsid w:val="00B21359"/>
    <w:rsid w:val="00B21CA7"/>
    <w:rsid w:val="00B37C3B"/>
    <w:rsid w:val="00B403CB"/>
    <w:rsid w:val="00B44CC0"/>
    <w:rsid w:val="00B45453"/>
    <w:rsid w:val="00B57503"/>
    <w:rsid w:val="00B60E4D"/>
    <w:rsid w:val="00B739F0"/>
    <w:rsid w:val="00B74408"/>
    <w:rsid w:val="00B81DFB"/>
    <w:rsid w:val="00B93E22"/>
    <w:rsid w:val="00B978F1"/>
    <w:rsid w:val="00B97E67"/>
    <w:rsid w:val="00BB3412"/>
    <w:rsid w:val="00BC39F7"/>
    <w:rsid w:val="00BE23A7"/>
    <w:rsid w:val="00BF3757"/>
    <w:rsid w:val="00BF4ABC"/>
    <w:rsid w:val="00C111D7"/>
    <w:rsid w:val="00C16ED6"/>
    <w:rsid w:val="00C20A16"/>
    <w:rsid w:val="00C232E3"/>
    <w:rsid w:val="00C355E8"/>
    <w:rsid w:val="00C36239"/>
    <w:rsid w:val="00C3649E"/>
    <w:rsid w:val="00C3664E"/>
    <w:rsid w:val="00C42596"/>
    <w:rsid w:val="00C5275F"/>
    <w:rsid w:val="00C61354"/>
    <w:rsid w:val="00C66AD5"/>
    <w:rsid w:val="00C7781A"/>
    <w:rsid w:val="00C809BC"/>
    <w:rsid w:val="00C80DB2"/>
    <w:rsid w:val="00C91BF0"/>
    <w:rsid w:val="00CA2288"/>
    <w:rsid w:val="00CA2695"/>
    <w:rsid w:val="00CB1BBB"/>
    <w:rsid w:val="00CB4F59"/>
    <w:rsid w:val="00CB5150"/>
    <w:rsid w:val="00CB5E53"/>
    <w:rsid w:val="00CC5AC1"/>
    <w:rsid w:val="00CE0A0D"/>
    <w:rsid w:val="00CE1E28"/>
    <w:rsid w:val="00CE322B"/>
    <w:rsid w:val="00CE3F31"/>
    <w:rsid w:val="00CE6D03"/>
    <w:rsid w:val="00CF2946"/>
    <w:rsid w:val="00CF4898"/>
    <w:rsid w:val="00CF4CE1"/>
    <w:rsid w:val="00D037A6"/>
    <w:rsid w:val="00D158C3"/>
    <w:rsid w:val="00D17279"/>
    <w:rsid w:val="00D22009"/>
    <w:rsid w:val="00D460A4"/>
    <w:rsid w:val="00D56CA0"/>
    <w:rsid w:val="00D72150"/>
    <w:rsid w:val="00D754EC"/>
    <w:rsid w:val="00D954DF"/>
    <w:rsid w:val="00DB161C"/>
    <w:rsid w:val="00DB5236"/>
    <w:rsid w:val="00DC4892"/>
    <w:rsid w:val="00DD2816"/>
    <w:rsid w:val="00DD7265"/>
    <w:rsid w:val="00DE07ED"/>
    <w:rsid w:val="00DE59D3"/>
    <w:rsid w:val="00DF0CD7"/>
    <w:rsid w:val="00DF1D7E"/>
    <w:rsid w:val="00E075AA"/>
    <w:rsid w:val="00E10D99"/>
    <w:rsid w:val="00E17139"/>
    <w:rsid w:val="00E27D89"/>
    <w:rsid w:val="00E3592C"/>
    <w:rsid w:val="00E41C9D"/>
    <w:rsid w:val="00E56879"/>
    <w:rsid w:val="00E64D9D"/>
    <w:rsid w:val="00E66CF7"/>
    <w:rsid w:val="00E767E4"/>
    <w:rsid w:val="00E8453C"/>
    <w:rsid w:val="00E84755"/>
    <w:rsid w:val="00E919E1"/>
    <w:rsid w:val="00E9504D"/>
    <w:rsid w:val="00E95459"/>
    <w:rsid w:val="00EA4B19"/>
    <w:rsid w:val="00EB1379"/>
    <w:rsid w:val="00EB1576"/>
    <w:rsid w:val="00EB244F"/>
    <w:rsid w:val="00EB63C6"/>
    <w:rsid w:val="00EC1084"/>
    <w:rsid w:val="00EC2C01"/>
    <w:rsid w:val="00ED335F"/>
    <w:rsid w:val="00EE2D3D"/>
    <w:rsid w:val="00EE5276"/>
    <w:rsid w:val="00F065D4"/>
    <w:rsid w:val="00F11B91"/>
    <w:rsid w:val="00F32C59"/>
    <w:rsid w:val="00F40F1D"/>
    <w:rsid w:val="00F414A9"/>
    <w:rsid w:val="00F44333"/>
    <w:rsid w:val="00F47011"/>
    <w:rsid w:val="00F51132"/>
    <w:rsid w:val="00F54381"/>
    <w:rsid w:val="00F55333"/>
    <w:rsid w:val="00F637A2"/>
    <w:rsid w:val="00F675BD"/>
    <w:rsid w:val="00F70530"/>
    <w:rsid w:val="00F72403"/>
    <w:rsid w:val="00F82421"/>
    <w:rsid w:val="00F83200"/>
    <w:rsid w:val="00F90135"/>
    <w:rsid w:val="00FA39A7"/>
    <w:rsid w:val="00FA4B16"/>
    <w:rsid w:val="00FB1B14"/>
    <w:rsid w:val="00FC4D21"/>
    <w:rsid w:val="00FD0911"/>
    <w:rsid w:val="00FD42FF"/>
    <w:rsid w:val="00FE073D"/>
    <w:rsid w:val="00FE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B4"/>
    <w:pPr>
      <w:spacing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422A9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22A9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2A92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422A92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customStyle="1" w:styleId="AkapitzlistZnak">
    <w:name w:val="Akapit z listą Znak"/>
    <w:link w:val="Akapitzlist"/>
    <w:uiPriority w:val="34"/>
    <w:locked/>
    <w:rsid w:val="006773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D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D7E"/>
    <w:rPr>
      <w:b/>
      <w:bCs/>
    </w:rPr>
  </w:style>
  <w:style w:type="paragraph" w:customStyle="1" w:styleId="Tekstpodstawowy31">
    <w:name w:val="Tekst podstawowy 31"/>
    <w:basedOn w:val="Normalny"/>
    <w:rsid w:val="00D158C3"/>
    <w:pPr>
      <w:tabs>
        <w:tab w:val="left" w:pos="0"/>
      </w:tabs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hyperlink" Target="http://www.bip.sul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g@sul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ul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g@sulow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A9205-B0D8-4CA8-BC1D-DB6CAEE1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16</Pages>
  <Words>6496</Words>
  <Characters>38978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219</cp:revision>
  <cp:lastPrinted>2014-08-19T10:55:00Z</cp:lastPrinted>
  <dcterms:created xsi:type="dcterms:W3CDTF">2014-02-25T13:31:00Z</dcterms:created>
  <dcterms:modified xsi:type="dcterms:W3CDTF">2014-08-22T13:06:00Z</dcterms:modified>
</cp:coreProperties>
</file>