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D2" w:rsidRDefault="006431D2" w:rsidP="00E26485">
      <w:pPr>
        <w:pStyle w:val="DPodpiskropkiprawe"/>
        <w:widowControl/>
        <w:jc w:val="right"/>
      </w:pPr>
      <w:r>
        <w:tab/>
      </w:r>
      <w:r w:rsidR="00E26485">
        <w:t xml:space="preserve">Sułów, dnia </w:t>
      </w:r>
      <w:r w:rsidR="00206C54">
        <w:t>22 sierpnia</w:t>
      </w:r>
      <w:r w:rsidR="00E26485">
        <w:t xml:space="preserve"> 2014 r.</w:t>
      </w:r>
    </w:p>
    <w:p w:rsidR="009B294A" w:rsidRDefault="009B294A" w:rsidP="0092260C">
      <w:pPr>
        <w:pStyle w:val="DTytulwzoru"/>
        <w:widowControl/>
        <w:rPr>
          <w:sz w:val="28"/>
          <w:szCs w:val="28"/>
        </w:rPr>
      </w:pPr>
    </w:p>
    <w:p w:rsidR="006431D2" w:rsidRPr="00E26485" w:rsidRDefault="006431D2" w:rsidP="0092260C">
      <w:pPr>
        <w:pStyle w:val="DTytulwzoru"/>
        <w:widowControl/>
        <w:rPr>
          <w:sz w:val="28"/>
          <w:szCs w:val="28"/>
        </w:rPr>
      </w:pPr>
      <w:r w:rsidRPr="00E26485">
        <w:rPr>
          <w:sz w:val="28"/>
          <w:szCs w:val="28"/>
        </w:rPr>
        <w:t>Zmiana treści specyfikacji istotnych warunków zamówienia</w:t>
      </w:r>
    </w:p>
    <w:p w:rsidR="006431D2" w:rsidRPr="00206C54" w:rsidRDefault="00E26485" w:rsidP="00E26485">
      <w:pPr>
        <w:pStyle w:val="DTextNO"/>
        <w:widowControl/>
        <w:rPr>
          <w:szCs w:val="22"/>
        </w:rPr>
      </w:pPr>
      <w:r w:rsidRPr="00D953F7">
        <w:t>Gmina Sułów, Sułów 63, 22-448 Sułów</w:t>
      </w:r>
      <w:r w:rsidR="00D953F7">
        <w:t xml:space="preserve"> </w:t>
      </w:r>
      <w:r w:rsidR="006431D2" w:rsidRPr="00D953F7">
        <w:t>działając na podstawie przepisów art.</w:t>
      </w:r>
      <w:r w:rsidR="007E7C62" w:rsidRPr="00D953F7">
        <w:t xml:space="preserve"> </w:t>
      </w:r>
      <w:r w:rsidR="006431D2" w:rsidRPr="00D953F7">
        <w:t>38 ust.</w:t>
      </w:r>
      <w:r w:rsidR="007E7C62" w:rsidRPr="00D953F7">
        <w:t xml:space="preserve"> </w:t>
      </w:r>
      <w:r w:rsidR="006431D2" w:rsidRPr="00D953F7">
        <w:t>4 i</w:t>
      </w:r>
      <w:r w:rsidR="007E7C62" w:rsidRPr="00D953F7">
        <w:t xml:space="preserve"> </w:t>
      </w:r>
      <w:r w:rsidR="006431D2" w:rsidRPr="00D953F7">
        <w:t>6 ustawy z</w:t>
      </w:r>
      <w:r w:rsidR="007E7C62" w:rsidRPr="00D953F7">
        <w:t xml:space="preserve"> </w:t>
      </w:r>
      <w:r w:rsidR="006431D2" w:rsidRPr="00D953F7">
        <w:t>dnia 29 stycznia 2004 r. – Prawo zamówień publicznych, zmienia treść specyfikacji istotnych warun</w:t>
      </w:r>
      <w:r w:rsidR="006431D2" w:rsidRPr="00D953F7">
        <w:softHyphen/>
        <w:t>ków zamówienia sporządzonej w</w:t>
      </w:r>
      <w:r w:rsidR="007E7C62" w:rsidRPr="00D953F7">
        <w:t xml:space="preserve"> </w:t>
      </w:r>
      <w:r w:rsidR="006431D2" w:rsidRPr="00D953F7">
        <w:t>postępowaniu o</w:t>
      </w:r>
      <w:r w:rsidR="007E7C62" w:rsidRPr="00D953F7">
        <w:t xml:space="preserve"> </w:t>
      </w:r>
      <w:r w:rsidR="006431D2" w:rsidRPr="00D953F7">
        <w:t>udzielenie zamówienia publicz</w:t>
      </w:r>
      <w:r w:rsidR="006431D2" w:rsidRPr="00D953F7">
        <w:softHyphen/>
        <w:t xml:space="preserve">nego </w:t>
      </w:r>
      <w:r w:rsidR="006431D2" w:rsidRPr="00206C54">
        <w:t xml:space="preserve">pn. </w:t>
      </w:r>
      <w:r w:rsidR="00D953F7" w:rsidRPr="00206C54">
        <w:rPr>
          <w:szCs w:val="22"/>
        </w:rPr>
        <w:t>„</w:t>
      </w:r>
      <w:r w:rsidR="00206C54" w:rsidRPr="00206C54">
        <w:rPr>
          <w:b/>
          <w:color w:val="000000" w:themeColor="text1"/>
          <w:szCs w:val="22"/>
        </w:rPr>
        <w:t>O</w:t>
      </w:r>
      <w:r w:rsidR="00206C54" w:rsidRPr="00206C54">
        <w:rPr>
          <w:b/>
          <w:szCs w:val="22"/>
        </w:rPr>
        <w:t>dbud</w:t>
      </w:r>
      <w:r w:rsidR="00206C54" w:rsidRPr="00206C54">
        <w:rPr>
          <w:b/>
          <w:szCs w:val="22"/>
        </w:rPr>
        <w:t>o</w:t>
      </w:r>
      <w:r w:rsidR="00206C54" w:rsidRPr="00206C54">
        <w:rPr>
          <w:b/>
          <w:szCs w:val="22"/>
        </w:rPr>
        <w:t>wa – likwidacja szkód powodziowych na drogach gminnych nr 110127 L i nr 110140 L w mie</w:t>
      </w:r>
      <w:r w:rsidR="00206C54" w:rsidRPr="00206C54">
        <w:rPr>
          <w:b/>
          <w:szCs w:val="22"/>
        </w:rPr>
        <w:t>j</w:t>
      </w:r>
      <w:r w:rsidR="00206C54" w:rsidRPr="00206C54">
        <w:rPr>
          <w:b/>
          <w:szCs w:val="22"/>
        </w:rPr>
        <w:t>scowości Źrebce – etap I</w:t>
      </w:r>
      <w:r w:rsidR="00D953F7" w:rsidRPr="00206C54">
        <w:rPr>
          <w:b/>
          <w:color w:val="000000" w:themeColor="text1"/>
          <w:szCs w:val="22"/>
        </w:rPr>
        <w:t>”.</w:t>
      </w:r>
    </w:p>
    <w:p w:rsidR="006431D2" w:rsidRPr="00206C54" w:rsidRDefault="006431D2" w:rsidP="0092260C">
      <w:pPr>
        <w:pStyle w:val="DTextNO"/>
        <w:widowControl/>
      </w:pPr>
    </w:p>
    <w:p w:rsidR="006431D2" w:rsidRDefault="006431D2" w:rsidP="0092260C">
      <w:pPr>
        <w:pStyle w:val="DTextNO"/>
        <w:widowControl/>
        <w:rPr>
          <w:b/>
        </w:rPr>
      </w:pPr>
      <w:r w:rsidRPr="00E26485">
        <w:rPr>
          <w:b/>
        </w:rPr>
        <w:t>Zakres zmian specyfikacji:</w:t>
      </w:r>
    </w:p>
    <w:p w:rsidR="00323979" w:rsidRPr="00E26485" w:rsidRDefault="00323979" w:rsidP="0092260C">
      <w:pPr>
        <w:pStyle w:val="DTextNO"/>
        <w:widowControl/>
        <w:rPr>
          <w:b/>
        </w:rPr>
      </w:pPr>
    </w:p>
    <w:p w:rsidR="00E26485" w:rsidRPr="00323979" w:rsidRDefault="00E26485" w:rsidP="0092260C">
      <w:pPr>
        <w:pStyle w:val="DTextNO"/>
        <w:widowControl/>
        <w:rPr>
          <w:szCs w:val="22"/>
        </w:rPr>
      </w:pPr>
      <w:r w:rsidRPr="00CF619F">
        <w:rPr>
          <w:szCs w:val="22"/>
          <w:u w:val="single"/>
        </w:rPr>
        <w:t xml:space="preserve">Rozdział </w:t>
      </w:r>
      <w:r w:rsidR="00323979" w:rsidRPr="00CF619F">
        <w:rPr>
          <w:szCs w:val="22"/>
          <w:u w:val="single"/>
        </w:rPr>
        <w:t>II</w:t>
      </w:r>
      <w:r w:rsidRPr="00CF619F">
        <w:rPr>
          <w:szCs w:val="22"/>
          <w:u w:val="single"/>
        </w:rPr>
        <w:t xml:space="preserve">I </w:t>
      </w:r>
      <w:r w:rsidR="00CF619F">
        <w:rPr>
          <w:szCs w:val="22"/>
          <w:u w:val="single"/>
        </w:rPr>
        <w:t xml:space="preserve">SIWZ </w:t>
      </w:r>
      <w:r w:rsidRPr="00CF619F">
        <w:rPr>
          <w:szCs w:val="22"/>
          <w:u w:val="single"/>
        </w:rPr>
        <w:t>zapisano</w:t>
      </w:r>
      <w:r w:rsidRPr="00323979">
        <w:rPr>
          <w:szCs w:val="22"/>
        </w:rPr>
        <w:t>:</w:t>
      </w:r>
    </w:p>
    <w:p w:rsidR="00323979" w:rsidRPr="00323979" w:rsidRDefault="00323979" w:rsidP="00323979">
      <w:pPr>
        <w:jc w:val="both"/>
        <w:rPr>
          <w:sz w:val="22"/>
          <w:szCs w:val="22"/>
        </w:rPr>
      </w:pPr>
      <w:r w:rsidRPr="00323979">
        <w:rPr>
          <w:bCs/>
          <w:color w:val="000000" w:themeColor="text1"/>
          <w:sz w:val="22"/>
          <w:szCs w:val="22"/>
        </w:rPr>
        <w:t xml:space="preserve">Przedmiotem zamówienia jest </w:t>
      </w:r>
      <w:r w:rsidRPr="00323979">
        <w:rPr>
          <w:sz w:val="22"/>
          <w:szCs w:val="22"/>
        </w:rPr>
        <w:t>odbudowa – likwidacja szkód powodziowych na drogach gminnych nr 110127 L i nr 110140 L w miejscowości Źrebce – etap I poprzez wykonanie r</w:t>
      </w:r>
      <w:r w:rsidRPr="00323979">
        <w:rPr>
          <w:sz w:val="22"/>
          <w:szCs w:val="22"/>
        </w:rPr>
        <w:t>o</w:t>
      </w:r>
      <w:r w:rsidRPr="00323979">
        <w:rPr>
          <w:sz w:val="22"/>
          <w:szCs w:val="22"/>
        </w:rPr>
        <w:t>bót przygotowawczych, robót ziemnych, robót odwodnieniowych, po</w:t>
      </w:r>
      <w:r w:rsidRPr="00323979">
        <w:rPr>
          <w:sz w:val="22"/>
          <w:szCs w:val="22"/>
        </w:rPr>
        <w:t>d</w:t>
      </w:r>
      <w:r w:rsidRPr="00323979">
        <w:rPr>
          <w:sz w:val="22"/>
          <w:szCs w:val="22"/>
        </w:rPr>
        <w:t xml:space="preserve">budowy, nawierzchni. </w:t>
      </w:r>
    </w:p>
    <w:p w:rsidR="00323979" w:rsidRPr="00323979" w:rsidRDefault="00323979" w:rsidP="00323979">
      <w:pPr>
        <w:jc w:val="both"/>
        <w:rPr>
          <w:rFonts w:eastAsia="Calibri"/>
          <w:b/>
          <w:sz w:val="22"/>
          <w:szCs w:val="22"/>
          <w:u w:val="single"/>
        </w:rPr>
      </w:pPr>
      <w:r w:rsidRPr="00323979">
        <w:rPr>
          <w:rFonts w:eastAsia="Calibri"/>
          <w:b/>
          <w:sz w:val="22"/>
          <w:szCs w:val="22"/>
          <w:u w:val="single"/>
        </w:rPr>
        <w:t>Konstrukcja drogi gminnej nr 110127L od km 4+531 do km 5+245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 xml:space="preserve">Podbudowa zasadnicza z kruszywa łamanego stabilizowanego mechanicznie 15 cm 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 xml:space="preserve">Podbudowa z gruntu stabilizowanego cementem o </w:t>
      </w:r>
      <w:proofErr w:type="spellStart"/>
      <w:r w:rsidRPr="00323979">
        <w:rPr>
          <w:rFonts w:eastAsia="Calibri"/>
          <w:sz w:val="22"/>
          <w:szCs w:val="22"/>
        </w:rPr>
        <w:t>Rm</w:t>
      </w:r>
      <w:proofErr w:type="spellEnd"/>
      <w:r w:rsidRPr="00323979">
        <w:rPr>
          <w:rFonts w:eastAsia="Calibri"/>
          <w:sz w:val="22"/>
          <w:szCs w:val="22"/>
        </w:rPr>
        <w:t xml:space="preserve"> 1,5 </w:t>
      </w:r>
      <w:proofErr w:type="spellStart"/>
      <w:r w:rsidRPr="00323979">
        <w:rPr>
          <w:rFonts w:eastAsia="Calibri"/>
          <w:sz w:val="22"/>
          <w:szCs w:val="22"/>
        </w:rPr>
        <w:t>MPa</w:t>
      </w:r>
      <w:proofErr w:type="spellEnd"/>
      <w:r w:rsidRPr="00323979">
        <w:rPr>
          <w:rFonts w:eastAsia="Calibri"/>
          <w:sz w:val="22"/>
          <w:szCs w:val="22"/>
        </w:rPr>
        <w:t xml:space="preserve"> o gr. 10 cm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>Nawierzchnia z betonu asfaltowego gr. 6 cm</w:t>
      </w:r>
    </w:p>
    <w:p w:rsidR="00323979" w:rsidRPr="00323979" w:rsidRDefault="00323979" w:rsidP="00323979">
      <w:pPr>
        <w:suppressAutoHyphens/>
        <w:jc w:val="both"/>
        <w:rPr>
          <w:rFonts w:eastAsia="Calibri"/>
          <w:b/>
          <w:sz w:val="22"/>
          <w:szCs w:val="22"/>
          <w:u w:val="single"/>
        </w:rPr>
      </w:pPr>
    </w:p>
    <w:p w:rsidR="00323979" w:rsidRPr="00323979" w:rsidRDefault="00323979" w:rsidP="00323979">
      <w:p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b/>
          <w:sz w:val="22"/>
          <w:szCs w:val="22"/>
          <w:u w:val="single"/>
        </w:rPr>
        <w:t>Konstrukcja drogi gminnej nr 110140L od km 1+513 do km 2+453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 xml:space="preserve">Podbudowa z gruntu stabilizowanego cementem o </w:t>
      </w:r>
      <w:proofErr w:type="spellStart"/>
      <w:r w:rsidRPr="00323979">
        <w:rPr>
          <w:rFonts w:eastAsia="Calibri"/>
          <w:sz w:val="22"/>
          <w:szCs w:val="22"/>
        </w:rPr>
        <w:t>Rm</w:t>
      </w:r>
      <w:proofErr w:type="spellEnd"/>
      <w:r w:rsidRPr="00323979">
        <w:rPr>
          <w:rFonts w:eastAsia="Calibri"/>
          <w:sz w:val="22"/>
          <w:szCs w:val="22"/>
        </w:rPr>
        <w:t xml:space="preserve"> 6-9 </w:t>
      </w:r>
      <w:proofErr w:type="spellStart"/>
      <w:r w:rsidRPr="00323979">
        <w:rPr>
          <w:rFonts w:eastAsia="Calibri"/>
          <w:sz w:val="22"/>
          <w:szCs w:val="22"/>
        </w:rPr>
        <w:t>MPa</w:t>
      </w:r>
      <w:proofErr w:type="spellEnd"/>
      <w:r w:rsidRPr="00323979">
        <w:rPr>
          <w:rFonts w:eastAsia="Calibri"/>
          <w:sz w:val="22"/>
          <w:szCs w:val="22"/>
        </w:rPr>
        <w:t xml:space="preserve"> o gr. 15 cm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 xml:space="preserve">Podbudowa z gruntu stabilizowanego cementem o </w:t>
      </w:r>
      <w:proofErr w:type="spellStart"/>
      <w:r w:rsidRPr="00323979">
        <w:rPr>
          <w:rFonts w:eastAsia="Calibri"/>
          <w:sz w:val="22"/>
          <w:szCs w:val="22"/>
        </w:rPr>
        <w:t>Rm</w:t>
      </w:r>
      <w:proofErr w:type="spellEnd"/>
      <w:r w:rsidRPr="00323979">
        <w:rPr>
          <w:rFonts w:eastAsia="Calibri"/>
          <w:sz w:val="22"/>
          <w:szCs w:val="22"/>
        </w:rPr>
        <w:t xml:space="preserve"> 2,5 </w:t>
      </w:r>
      <w:proofErr w:type="spellStart"/>
      <w:r w:rsidRPr="00323979">
        <w:rPr>
          <w:rFonts w:eastAsia="Calibri"/>
          <w:sz w:val="22"/>
          <w:szCs w:val="22"/>
        </w:rPr>
        <w:t>MPa</w:t>
      </w:r>
      <w:proofErr w:type="spellEnd"/>
      <w:r w:rsidRPr="00323979">
        <w:rPr>
          <w:rFonts w:eastAsia="Calibri"/>
          <w:sz w:val="22"/>
          <w:szCs w:val="22"/>
        </w:rPr>
        <w:t xml:space="preserve"> o gr. 15 cm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>Nawierzchnia z płyt ażurowych z wypełnieniem klińcem.</w:t>
      </w:r>
    </w:p>
    <w:p w:rsidR="00323979" w:rsidRPr="00323979" w:rsidRDefault="00323979" w:rsidP="00323979">
      <w:pPr>
        <w:suppressAutoHyphens/>
        <w:jc w:val="both"/>
        <w:rPr>
          <w:rFonts w:eastAsia="Calibri"/>
          <w:sz w:val="22"/>
          <w:szCs w:val="22"/>
        </w:rPr>
      </w:pPr>
    </w:p>
    <w:p w:rsidR="00323979" w:rsidRPr="00323979" w:rsidRDefault="00323979" w:rsidP="00323979">
      <w:pPr>
        <w:jc w:val="both"/>
        <w:rPr>
          <w:rFonts w:eastAsia="Calibri"/>
          <w:b/>
          <w:sz w:val="22"/>
          <w:szCs w:val="22"/>
          <w:u w:val="single"/>
        </w:rPr>
      </w:pPr>
      <w:r w:rsidRPr="00323979">
        <w:rPr>
          <w:rFonts w:eastAsia="Calibri"/>
          <w:b/>
          <w:sz w:val="22"/>
          <w:szCs w:val="22"/>
          <w:u w:val="single"/>
        </w:rPr>
        <w:t>Konstrukcja budowanych zjazdów na drodze gminnej nr 110140L</w:t>
      </w:r>
    </w:p>
    <w:p w:rsidR="00323979" w:rsidRPr="00323979" w:rsidRDefault="00323979" w:rsidP="00323979">
      <w:pPr>
        <w:numPr>
          <w:ilvl w:val="0"/>
          <w:numId w:val="14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 xml:space="preserve">przepust </w:t>
      </w:r>
      <m:oMath>
        <m:r>
          <w:rPr>
            <w:rFonts w:eastAsia="Calibri" w:hAnsi="Cambria Math"/>
            <w:sz w:val="22"/>
            <w:szCs w:val="22"/>
          </w:rPr>
          <m:t>∅</m:t>
        </m:r>
      </m:oMath>
      <w:r w:rsidRPr="00323979">
        <w:rPr>
          <w:rFonts w:eastAsia="Calibri"/>
          <w:sz w:val="22"/>
          <w:szCs w:val="22"/>
        </w:rPr>
        <w:t xml:space="preserve"> 60  podsypka cementowo - piaskowa</w:t>
      </w:r>
    </w:p>
    <w:p w:rsidR="00323979" w:rsidRPr="00323979" w:rsidRDefault="00323979" w:rsidP="00323979">
      <w:pPr>
        <w:numPr>
          <w:ilvl w:val="0"/>
          <w:numId w:val="14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 xml:space="preserve">10 cm podbudowa z gruntu stabilizowanego cementem o </w:t>
      </w:r>
      <w:proofErr w:type="spellStart"/>
      <w:r w:rsidRPr="00323979">
        <w:rPr>
          <w:rFonts w:eastAsia="Calibri"/>
          <w:sz w:val="22"/>
          <w:szCs w:val="22"/>
        </w:rPr>
        <w:t>Rm</w:t>
      </w:r>
      <w:proofErr w:type="spellEnd"/>
      <w:r w:rsidRPr="00323979">
        <w:rPr>
          <w:rFonts w:eastAsia="Calibri"/>
          <w:sz w:val="22"/>
          <w:szCs w:val="22"/>
        </w:rPr>
        <w:t xml:space="preserve"> 1,5</w:t>
      </w:r>
    </w:p>
    <w:p w:rsidR="00323979" w:rsidRPr="00323979" w:rsidRDefault="00323979" w:rsidP="00323979">
      <w:pPr>
        <w:numPr>
          <w:ilvl w:val="0"/>
          <w:numId w:val="14"/>
        </w:numPr>
        <w:suppressAutoHyphens/>
        <w:jc w:val="both"/>
        <w:rPr>
          <w:rFonts w:eastAsia="Calibri"/>
          <w:sz w:val="22"/>
          <w:szCs w:val="22"/>
        </w:rPr>
      </w:pPr>
      <w:smartTag w:uri="urn:schemas-microsoft-com:office:smarttags" w:element="metricconverter">
        <w:smartTagPr>
          <w:attr w:name="ProductID" w:val="10 cm"/>
        </w:smartTagPr>
        <w:r w:rsidRPr="00323979">
          <w:rPr>
            <w:rFonts w:eastAsia="Calibri"/>
            <w:sz w:val="22"/>
            <w:szCs w:val="22"/>
          </w:rPr>
          <w:t>10 cm</w:t>
        </w:r>
      </w:smartTag>
      <w:r w:rsidRPr="00323979">
        <w:rPr>
          <w:rFonts w:eastAsia="Calibri"/>
          <w:sz w:val="22"/>
          <w:szCs w:val="22"/>
        </w:rPr>
        <w:t xml:space="preserve"> </w:t>
      </w:r>
      <w:proofErr w:type="spellStart"/>
      <w:r w:rsidRPr="00323979">
        <w:rPr>
          <w:rFonts w:eastAsia="Calibri"/>
          <w:sz w:val="22"/>
          <w:szCs w:val="22"/>
        </w:rPr>
        <w:t>w-wa</w:t>
      </w:r>
      <w:proofErr w:type="spellEnd"/>
      <w:r w:rsidRPr="00323979">
        <w:rPr>
          <w:rFonts w:eastAsia="Calibri"/>
          <w:sz w:val="22"/>
          <w:szCs w:val="22"/>
        </w:rPr>
        <w:t xml:space="preserve"> odsączająca z piasku</w:t>
      </w:r>
    </w:p>
    <w:p w:rsidR="00323979" w:rsidRPr="00323979" w:rsidRDefault="00323979" w:rsidP="00323979">
      <w:pPr>
        <w:rPr>
          <w:sz w:val="22"/>
          <w:szCs w:val="22"/>
        </w:rPr>
      </w:pPr>
    </w:p>
    <w:p w:rsidR="00323979" w:rsidRPr="00323979" w:rsidRDefault="00323979" w:rsidP="00323979">
      <w:pPr>
        <w:rPr>
          <w:bCs/>
          <w:color w:val="000000" w:themeColor="text1"/>
          <w:sz w:val="22"/>
          <w:szCs w:val="22"/>
        </w:rPr>
      </w:pPr>
      <w:r w:rsidRPr="00323979">
        <w:rPr>
          <w:bCs/>
          <w:color w:val="000000" w:themeColor="text1"/>
          <w:sz w:val="22"/>
          <w:szCs w:val="22"/>
        </w:rPr>
        <w:t>Szczegółowy opis przedmiotu zamówienia określony jest w załącznikach do SIWZ: nr 9 Przedmiary robót i nr 10 Dokumentacja techniczna.</w:t>
      </w:r>
    </w:p>
    <w:p w:rsidR="00E26485" w:rsidRPr="00E26485" w:rsidRDefault="00E26485" w:rsidP="00E26485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</w:rPr>
      </w:pPr>
    </w:p>
    <w:p w:rsidR="00323979" w:rsidRPr="00323979" w:rsidRDefault="00E26485" w:rsidP="00323979">
      <w:pPr>
        <w:jc w:val="both"/>
        <w:rPr>
          <w:sz w:val="22"/>
          <w:szCs w:val="22"/>
        </w:rPr>
      </w:pPr>
      <w:r w:rsidRPr="00CF619F">
        <w:rPr>
          <w:sz w:val="22"/>
          <w:szCs w:val="22"/>
          <w:u w:val="single"/>
        </w:rPr>
        <w:t xml:space="preserve">Rozdział </w:t>
      </w:r>
      <w:r w:rsidR="00323979" w:rsidRPr="00CF619F">
        <w:rPr>
          <w:sz w:val="22"/>
          <w:szCs w:val="22"/>
          <w:u w:val="single"/>
        </w:rPr>
        <w:t>II</w:t>
      </w:r>
      <w:r w:rsidRPr="00CF619F">
        <w:rPr>
          <w:sz w:val="22"/>
          <w:szCs w:val="22"/>
          <w:u w:val="single"/>
        </w:rPr>
        <w:t xml:space="preserve">I </w:t>
      </w:r>
      <w:r w:rsidR="00CF619F" w:rsidRPr="00CF619F">
        <w:rPr>
          <w:sz w:val="22"/>
          <w:szCs w:val="22"/>
          <w:u w:val="single"/>
        </w:rPr>
        <w:t xml:space="preserve">SIWZ </w:t>
      </w:r>
      <w:r w:rsidRPr="00CF619F">
        <w:rPr>
          <w:sz w:val="22"/>
          <w:szCs w:val="22"/>
          <w:u w:val="single"/>
        </w:rPr>
        <w:t>zmieniono zapis na</w:t>
      </w:r>
      <w:r w:rsidRPr="009221F5">
        <w:rPr>
          <w:sz w:val="22"/>
          <w:szCs w:val="22"/>
        </w:rPr>
        <w:t>:</w:t>
      </w:r>
      <w:r w:rsidRPr="009221F5">
        <w:rPr>
          <w:sz w:val="22"/>
          <w:szCs w:val="22"/>
        </w:rPr>
        <w:br/>
      </w:r>
      <w:r w:rsidR="00323979" w:rsidRPr="00323979">
        <w:rPr>
          <w:bCs/>
          <w:color w:val="000000" w:themeColor="text1"/>
          <w:sz w:val="22"/>
          <w:szCs w:val="22"/>
        </w:rPr>
        <w:t xml:space="preserve">Przedmiotem zamówienia jest </w:t>
      </w:r>
      <w:r w:rsidR="00323979" w:rsidRPr="00323979">
        <w:rPr>
          <w:sz w:val="22"/>
          <w:szCs w:val="22"/>
        </w:rPr>
        <w:t>odbudowa – likwidacja szkód powodziowych na drogach gminnych nr 110127 L i nr 110140 L w miejscowości Źrebce – etap I.</w:t>
      </w:r>
    </w:p>
    <w:p w:rsidR="00323979" w:rsidRPr="00323979" w:rsidRDefault="00323979" w:rsidP="00323979">
      <w:pPr>
        <w:jc w:val="both"/>
        <w:rPr>
          <w:rFonts w:eastAsia="Calibri"/>
          <w:b/>
          <w:sz w:val="22"/>
          <w:szCs w:val="22"/>
          <w:u w:val="single"/>
        </w:rPr>
      </w:pPr>
      <w:r w:rsidRPr="00323979">
        <w:rPr>
          <w:rFonts w:eastAsia="Calibri"/>
          <w:b/>
          <w:sz w:val="22"/>
          <w:szCs w:val="22"/>
          <w:u w:val="single"/>
        </w:rPr>
        <w:t>Droga gminna nr 110127L od km 4+531 do km 5+245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>Roboty przygotowawcze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>Roboty ziemne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>Nawierzchnia z tłucznia kamiennego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 xml:space="preserve">Roboty wykończeniowe  </w:t>
      </w:r>
    </w:p>
    <w:p w:rsidR="00323979" w:rsidRPr="00323979" w:rsidRDefault="00323979" w:rsidP="00323979">
      <w:p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b/>
          <w:sz w:val="22"/>
          <w:szCs w:val="22"/>
          <w:u w:val="single"/>
        </w:rPr>
        <w:t>Droga gminna nr 110140L od km 1+513 do km 2+453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>Roboty przygotowawcze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 xml:space="preserve">Roboty ziemne 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 xml:space="preserve">Podbudowa z gruntu stabilizowanego cementem </w:t>
      </w:r>
    </w:p>
    <w:p w:rsidR="00323979" w:rsidRPr="00323979" w:rsidRDefault="00323979" w:rsidP="00323979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323979">
        <w:rPr>
          <w:rFonts w:eastAsia="Calibri"/>
          <w:sz w:val="22"/>
          <w:szCs w:val="22"/>
        </w:rPr>
        <w:t xml:space="preserve">Odwodnienie – poprzez umocnienie skarp i dna kanałów płytami prefabrykowanymi, ławy pod krawężniki, przepusty. </w:t>
      </w:r>
    </w:p>
    <w:p w:rsidR="00323979" w:rsidRPr="00323979" w:rsidRDefault="00323979" w:rsidP="00323979">
      <w:pPr>
        <w:suppressAutoHyphens/>
        <w:jc w:val="both"/>
        <w:rPr>
          <w:rFonts w:eastAsia="Calibri"/>
          <w:sz w:val="22"/>
          <w:szCs w:val="22"/>
        </w:rPr>
      </w:pPr>
    </w:p>
    <w:p w:rsidR="00323979" w:rsidRPr="00323979" w:rsidRDefault="00323979" w:rsidP="00323979">
      <w:pPr>
        <w:rPr>
          <w:bCs/>
          <w:color w:val="000000" w:themeColor="text1"/>
          <w:sz w:val="22"/>
          <w:szCs w:val="22"/>
        </w:rPr>
      </w:pPr>
      <w:r w:rsidRPr="00323979">
        <w:rPr>
          <w:bCs/>
          <w:color w:val="000000" w:themeColor="text1"/>
          <w:sz w:val="22"/>
          <w:szCs w:val="22"/>
        </w:rPr>
        <w:t>Szczegółowy opis przedmiotu zamówienia określony jest w załącznikach do SIWZ: nr 9 Przedmiary robót i nr 10 Dokumentacja techniczna.</w:t>
      </w:r>
    </w:p>
    <w:p w:rsidR="00E26485" w:rsidRPr="00E26485" w:rsidRDefault="00E26485" w:rsidP="00323979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</w:rPr>
      </w:pPr>
    </w:p>
    <w:p w:rsidR="00323979" w:rsidRDefault="00323979" w:rsidP="0092260C">
      <w:pPr>
        <w:pStyle w:val="DTextNO"/>
        <w:widowControl/>
        <w:rPr>
          <w:szCs w:val="22"/>
        </w:rPr>
      </w:pPr>
    </w:p>
    <w:p w:rsidR="00323979" w:rsidRDefault="00323979" w:rsidP="0092260C">
      <w:pPr>
        <w:pStyle w:val="DTextNO"/>
        <w:widowControl/>
        <w:rPr>
          <w:szCs w:val="22"/>
        </w:rPr>
      </w:pPr>
    </w:p>
    <w:p w:rsidR="00323979" w:rsidRDefault="00323979" w:rsidP="0092260C">
      <w:pPr>
        <w:pStyle w:val="DTextNO"/>
        <w:widowControl/>
        <w:rPr>
          <w:szCs w:val="22"/>
        </w:rPr>
      </w:pPr>
    </w:p>
    <w:p w:rsidR="00323979" w:rsidRPr="00CF619F" w:rsidRDefault="00323979" w:rsidP="0092260C">
      <w:pPr>
        <w:pStyle w:val="DTextNO"/>
        <w:widowControl/>
        <w:rPr>
          <w:szCs w:val="22"/>
          <w:u w:val="single"/>
        </w:rPr>
      </w:pPr>
      <w:r w:rsidRPr="00CF619F">
        <w:rPr>
          <w:szCs w:val="22"/>
          <w:u w:val="single"/>
        </w:rPr>
        <w:t xml:space="preserve">Załącznik nr 8 do SIWZ projekt umowy </w:t>
      </w:r>
    </w:p>
    <w:p w:rsidR="00D953F7" w:rsidRPr="00CF619F" w:rsidRDefault="00323979" w:rsidP="0092260C">
      <w:pPr>
        <w:pStyle w:val="DTextNO"/>
        <w:widowControl/>
        <w:rPr>
          <w:szCs w:val="22"/>
          <w:u w:val="single"/>
        </w:rPr>
      </w:pPr>
      <w:r w:rsidRPr="00CF619F">
        <w:rPr>
          <w:szCs w:val="22"/>
          <w:u w:val="single"/>
        </w:rPr>
        <w:t>§ 1 pkt 2 zapisano</w:t>
      </w:r>
    </w:p>
    <w:p w:rsidR="0098066B" w:rsidRPr="0098066B" w:rsidRDefault="0098066B" w:rsidP="0098066B">
      <w:pPr>
        <w:numPr>
          <w:ilvl w:val="0"/>
          <w:numId w:val="15"/>
        </w:numPr>
        <w:jc w:val="both"/>
        <w:rPr>
          <w:sz w:val="22"/>
          <w:szCs w:val="22"/>
        </w:rPr>
      </w:pPr>
      <w:r w:rsidRPr="0098066B">
        <w:rPr>
          <w:bCs/>
          <w:color w:val="000000"/>
          <w:sz w:val="22"/>
          <w:szCs w:val="22"/>
        </w:rPr>
        <w:t xml:space="preserve">Zakres robót obejmuje </w:t>
      </w:r>
      <w:r w:rsidRPr="0098066B">
        <w:rPr>
          <w:sz w:val="22"/>
          <w:szCs w:val="22"/>
        </w:rPr>
        <w:t>odbudowę – likwidację szkód popowodziowych na drogach gminnych nr 110127 L i nr 110140 L w miejscowości Źrebce poprzez wykonanie robót przygotowa</w:t>
      </w:r>
      <w:r w:rsidRPr="0098066B">
        <w:rPr>
          <w:sz w:val="22"/>
          <w:szCs w:val="22"/>
        </w:rPr>
        <w:t>w</w:t>
      </w:r>
      <w:r w:rsidRPr="0098066B">
        <w:rPr>
          <w:sz w:val="22"/>
          <w:szCs w:val="22"/>
        </w:rPr>
        <w:t>czych, robót ziemnych, robót odwodnieniowych, podbudowy, n</w:t>
      </w:r>
      <w:r w:rsidRPr="0098066B">
        <w:rPr>
          <w:sz w:val="22"/>
          <w:szCs w:val="22"/>
        </w:rPr>
        <w:t>a</w:t>
      </w:r>
      <w:r w:rsidRPr="0098066B">
        <w:rPr>
          <w:sz w:val="22"/>
          <w:szCs w:val="22"/>
        </w:rPr>
        <w:t xml:space="preserve">wierzchni. </w:t>
      </w:r>
    </w:p>
    <w:p w:rsidR="0098066B" w:rsidRPr="0098066B" w:rsidRDefault="0098066B" w:rsidP="0098066B">
      <w:pPr>
        <w:numPr>
          <w:ilvl w:val="0"/>
          <w:numId w:val="16"/>
        </w:numPr>
        <w:jc w:val="both"/>
        <w:rPr>
          <w:rFonts w:eastAsia="Calibri"/>
          <w:b/>
          <w:sz w:val="22"/>
          <w:szCs w:val="22"/>
          <w:u w:val="single"/>
        </w:rPr>
      </w:pPr>
      <w:r w:rsidRPr="0098066B">
        <w:rPr>
          <w:rFonts w:eastAsia="Calibri"/>
          <w:b/>
          <w:sz w:val="22"/>
          <w:szCs w:val="22"/>
          <w:u w:val="single"/>
        </w:rPr>
        <w:t>Konstrukcja drogi gminnej nr 110127L od km 4+531 do km 5+245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 xml:space="preserve">Podbudowa zasadnicza z kruszywa łamanego stabilizowanego mechanicznie 15 cm 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 xml:space="preserve">Podbudowa z gruntu stabilizowanego cementem o </w:t>
      </w:r>
      <w:proofErr w:type="spellStart"/>
      <w:r w:rsidRPr="0098066B">
        <w:rPr>
          <w:rFonts w:eastAsia="Calibri"/>
          <w:sz w:val="22"/>
          <w:szCs w:val="22"/>
        </w:rPr>
        <w:t>Rm</w:t>
      </w:r>
      <w:proofErr w:type="spellEnd"/>
      <w:r w:rsidRPr="0098066B">
        <w:rPr>
          <w:rFonts w:eastAsia="Calibri"/>
          <w:sz w:val="22"/>
          <w:szCs w:val="22"/>
        </w:rPr>
        <w:t xml:space="preserve"> 1,5 </w:t>
      </w:r>
      <w:proofErr w:type="spellStart"/>
      <w:r w:rsidRPr="0098066B">
        <w:rPr>
          <w:rFonts w:eastAsia="Calibri"/>
          <w:sz w:val="22"/>
          <w:szCs w:val="22"/>
        </w:rPr>
        <w:t>MPa</w:t>
      </w:r>
      <w:proofErr w:type="spellEnd"/>
      <w:r w:rsidRPr="0098066B">
        <w:rPr>
          <w:rFonts w:eastAsia="Calibri"/>
          <w:sz w:val="22"/>
          <w:szCs w:val="22"/>
        </w:rPr>
        <w:t xml:space="preserve"> o gr. 10 cm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>Nawierzchnia z betonu asfaltowego gr. 6 cm</w:t>
      </w:r>
    </w:p>
    <w:p w:rsidR="0098066B" w:rsidRPr="0098066B" w:rsidRDefault="0098066B" w:rsidP="0098066B">
      <w:pPr>
        <w:numPr>
          <w:ilvl w:val="0"/>
          <w:numId w:val="16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b/>
          <w:sz w:val="22"/>
          <w:szCs w:val="22"/>
          <w:u w:val="single"/>
        </w:rPr>
        <w:t>Konstrukcja drogi gminnej nr 110140L od km 1+513 do km 2+453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 xml:space="preserve">Podbudowa z gruntu stabilizowanego cementem o </w:t>
      </w:r>
      <w:proofErr w:type="spellStart"/>
      <w:r w:rsidRPr="0098066B">
        <w:rPr>
          <w:rFonts w:eastAsia="Calibri"/>
          <w:sz w:val="22"/>
          <w:szCs w:val="22"/>
        </w:rPr>
        <w:t>Rm</w:t>
      </w:r>
      <w:proofErr w:type="spellEnd"/>
      <w:r w:rsidRPr="0098066B">
        <w:rPr>
          <w:rFonts w:eastAsia="Calibri"/>
          <w:sz w:val="22"/>
          <w:szCs w:val="22"/>
        </w:rPr>
        <w:t xml:space="preserve"> 6-9 </w:t>
      </w:r>
      <w:proofErr w:type="spellStart"/>
      <w:r w:rsidRPr="0098066B">
        <w:rPr>
          <w:rFonts w:eastAsia="Calibri"/>
          <w:sz w:val="22"/>
          <w:szCs w:val="22"/>
        </w:rPr>
        <w:t>MPa</w:t>
      </w:r>
      <w:proofErr w:type="spellEnd"/>
      <w:r w:rsidRPr="0098066B">
        <w:rPr>
          <w:rFonts w:eastAsia="Calibri"/>
          <w:sz w:val="22"/>
          <w:szCs w:val="22"/>
        </w:rPr>
        <w:t xml:space="preserve"> o gr. 15 cm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 xml:space="preserve">Podbudowa z gruntu stabilizowanego cementem o </w:t>
      </w:r>
      <w:proofErr w:type="spellStart"/>
      <w:r w:rsidRPr="0098066B">
        <w:rPr>
          <w:rFonts w:eastAsia="Calibri"/>
          <w:sz w:val="22"/>
          <w:szCs w:val="22"/>
        </w:rPr>
        <w:t>Rm</w:t>
      </w:r>
      <w:proofErr w:type="spellEnd"/>
      <w:r w:rsidRPr="0098066B">
        <w:rPr>
          <w:rFonts w:eastAsia="Calibri"/>
          <w:sz w:val="22"/>
          <w:szCs w:val="22"/>
        </w:rPr>
        <w:t xml:space="preserve"> 2,5 </w:t>
      </w:r>
      <w:proofErr w:type="spellStart"/>
      <w:r w:rsidRPr="0098066B">
        <w:rPr>
          <w:rFonts w:eastAsia="Calibri"/>
          <w:sz w:val="22"/>
          <w:szCs w:val="22"/>
        </w:rPr>
        <w:t>MPa</w:t>
      </w:r>
      <w:proofErr w:type="spellEnd"/>
      <w:r w:rsidRPr="0098066B">
        <w:rPr>
          <w:rFonts w:eastAsia="Calibri"/>
          <w:sz w:val="22"/>
          <w:szCs w:val="22"/>
        </w:rPr>
        <w:t xml:space="preserve"> o gr. 15 cm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>Nawierzchnia z płyt ażurowych z wypełnieniem klińcem.</w:t>
      </w:r>
    </w:p>
    <w:p w:rsidR="0098066B" w:rsidRPr="0098066B" w:rsidRDefault="0098066B" w:rsidP="0098066B">
      <w:pPr>
        <w:numPr>
          <w:ilvl w:val="0"/>
          <w:numId w:val="16"/>
        </w:numPr>
        <w:jc w:val="both"/>
        <w:rPr>
          <w:rFonts w:eastAsia="Calibri"/>
          <w:b/>
          <w:sz w:val="22"/>
          <w:szCs w:val="22"/>
          <w:u w:val="single"/>
        </w:rPr>
      </w:pPr>
      <w:r w:rsidRPr="0098066B">
        <w:rPr>
          <w:rFonts w:eastAsia="Calibri"/>
          <w:b/>
          <w:sz w:val="22"/>
          <w:szCs w:val="22"/>
          <w:u w:val="single"/>
        </w:rPr>
        <w:t>Konstrukcja budowanych zjazdów na drodze gminnej nr 110140L</w:t>
      </w:r>
    </w:p>
    <w:p w:rsidR="0098066B" w:rsidRPr="0098066B" w:rsidRDefault="0098066B" w:rsidP="0098066B">
      <w:pPr>
        <w:numPr>
          <w:ilvl w:val="0"/>
          <w:numId w:val="14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 xml:space="preserve">przepust </w:t>
      </w:r>
      <w:r w:rsidRPr="0098066B">
        <w:rPr>
          <w:rFonts w:eastAsia="Calibri"/>
          <w:position w:val="-6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5E0E&quot;/&gt;&lt;wsp:rsid wsp:val=&quot;000008B3&quot;/&gt;&lt;wsp:rsid wsp:val=&quot;000068F6&quot;/&gt;&lt;wsp:rsid wsp:val=&quot;00013180&quot;/&gt;&lt;wsp:rsid wsp:val=&quot;00022E89&quot;/&gt;&lt;wsp:rsid wsp:val=&quot;00047E78&quot;/&gt;&lt;wsp:rsid wsp:val=&quot;00055107&quot;/&gt;&lt;wsp:rsid wsp:val=&quot;00064DED&quot;/&gt;&lt;wsp:rsid wsp:val=&quot;000830F5&quot;/&gt;&lt;wsp:rsid wsp:val=&quot;000831F5&quot;/&gt;&lt;wsp:rsid wsp:val=&quot;00092844&quot;/&gt;&lt;wsp:rsid wsp:val=&quot;000B2758&quot;/&gt;&lt;wsp:rsid wsp:val=&quot;000B3C4C&quot;/&gt;&lt;wsp:rsid wsp:val=&quot;000D3AD6&quot;/&gt;&lt;wsp:rsid wsp:val=&quot;000F0271&quot;/&gt;&lt;wsp:rsid wsp:val=&quot;0010172E&quot;/&gt;&lt;wsp:rsid wsp:val=&quot;00127AB7&quot;/&gt;&lt;wsp:rsid wsp:val=&quot;00133F3D&quot;/&gt;&lt;wsp:rsid wsp:val=&quot;00165B3C&quot;/&gt;&lt;wsp:rsid wsp:val=&quot;001677B3&quot;/&gt;&lt;wsp:rsid wsp:val=&quot;00175580&quot;/&gt;&lt;wsp:rsid wsp:val=&quot;00177B6A&quot;/&gt;&lt;wsp:rsid wsp:val=&quot;0018004D&quot;/&gt;&lt;wsp:rsid wsp:val=&quot;001804DE&quot;/&gt;&lt;wsp:rsid wsp:val=&quot;00183524&quot;/&gt;&lt;wsp:rsid wsp:val=&quot;001D4C4D&quot;/&gt;&lt;wsp:rsid wsp:val=&quot;001E449D&quot;/&gt;&lt;wsp:rsid wsp:val=&quot;001F34D5&quot;/&gt;&lt;wsp:rsid wsp:val=&quot;001F7B52&quot;/&gt;&lt;wsp:rsid wsp:val=&quot;00200166&quot;/&gt;&lt;wsp:rsid wsp:val=&quot;0020220F&quot;/&gt;&lt;wsp:rsid wsp:val=&quot;002439FF&quot;/&gt;&lt;wsp:rsid wsp:val=&quot;00246B2E&quot;/&gt;&lt;wsp:rsid wsp:val=&quot;00251333&quot;/&gt;&lt;wsp:rsid wsp:val=&quot;002561E9&quot;/&gt;&lt;wsp:rsid wsp:val=&quot;002652AB&quot;/&gt;&lt;wsp:rsid wsp:val=&quot;002670C4&quot;/&gt;&lt;wsp:rsid wsp:val=&quot;00275270&quot;/&gt;&lt;wsp:rsid wsp:val=&quot;00287DC8&quot;/&gt;&lt;wsp:rsid wsp:val=&quot;00294DC6&quot;/&gt;&lt;wsp:rsid wsp:val=&quot;002B4E8D&quot;/&gt;&lt;wsp:rsid wsp:val=&quot;002C084A&quot;/&gt;&lt;wsp:rsid wsp:val=&quot;002C74AD&quot;/&gt;&lt;wsp:rsid wsp:val=&quot;002C7B1F&quot;/&gt;&lt;wsp:rsid wsp:val=&quot;00306604&quot;/&gt;&lt;wsp:rsid wsp:val=&quot;00314BF3&quot;/&gt;&lt;wsp:rsid wsp:val=&quot;0033104C&quot;/&gt;&lt;wsp:rsid wsp:val=&quot;00332BC7&quot;/&gt;&lt;wsp:rsid wsp:val=&quot;00352095&quot;/&gt;&lt;wsp:rsid wsp:val=&quot;00372280&quot;/&gt;&lt;wsp:rsid wsp:val=&quot;00372824&quot;/&gt;&lt;wsp:rsid wsp:val=&quot;00374253&quot;/&gt;&lt;wsp:rsid wsp:val=&quot;00375C3E&quot;/&gt;&lt;wsp:rsid wsp:val=&quot;003820A3&quot;/&gt;&lt;wsp:rsid wsp:val=&quot;003933C1&quot;/&gt;&lt;wsp:rsid wsp:val=&quot;00396F3A&quot;/&gt;&lt;wsp:rsid wsp:val=&quot;003C6C0A&quot;/&gt;&lt;wsp:rsid wsp:val=&quot;003D5CB5&quot;/&gt;&lt;wsp:rsid wsp:val=&quot;003E1878&quot;/&gt;&lt;wsp:rsid wsp:val=&quot;003E772C&quot;/&gt;&lt;wsp:rsid wsp:val=&quot;003F755D&quot;/&gt;&lt;wsp:rsid wsp:val=&quot;00413DC1&quot;/&gt;&lt;wsp:rsid wsp:val=&quot;00431CE0&quot;/&gt;&lt;wsp:rsid wsp:val=&quot;0043292C&quot;/&gt;&lt;wsp:rsid wsp:val=&quot;004377F5&quot;/&gt;&lt;wsp:rsid wsp:val=&quot;00457823&quot;/&gt;&lt;wsp:rsid wsp:val=&quot;00475419&quot;/&gt;&lt;wsp:rsid wsp:val=&quot;00475CF0&quot;/&gt;&lt;wsp:rsid wsp:val=&quot;00476652&quot;/&gt;&lt;wsp:rsid wsp:val=&quot;00484058&quot;/&gt;&lt;wsp:rsid wsp:val=&quot;00496E71&quot;/&gt;&lt;wsp:rsid wsp:val=&quot;004A1EC9&quot;/&gt;&lt;wsp:rsid wsp:val=&quot;004A6CDB&quot;/&gt;&lt;wsp:rsid wsp:val=&quot;004B224D&quot;/&gt;&lt;wsp:rsid wsp:val=&quot;004C331F&quot;/&gt;&lt;wsp:rsid wsp:val=&quot;004D0B16&quot;/&gt;&lt;wsp:rsid wsp:val=&quot;004D6C36&quot;/&gt;&lt;wsp:rsid wsp:val=&quot;004F51C8&quot;/&gt;&lt;wsp:rsid wsp:val=&quot;00510AFC&quot;/&gt;&lt;wsp:rsid wsp:val=&quot;005310B6&quot;/&gt;&lt;wsp:rsid wsp:val=&quot;00535168&quot;/&gt;&lt;wsp:rsid wsp:val=&quot;005429C2&quot;/&gt;&lt;wsp:rsid wsp:val=&quot;00544FD7&quot;/&gt;&lt;wsp:rsid wsp:val=&quot;00560EC0&quot;/&gt;&lt;wsp:rsid wsp:val=&quot;005659E6&quot;/&gt;&lt;wsp:rsid wsp:val=&quot;005B5A82&quot;/&gt;&lt;wsp:rsid wsp:val=&quot;005C7764&quot;/&gt;&lt;wsp:rsid wsp:val=&quot;005E5640&quot;/&gt;&lt;wsp:rsid wsp:val=&quot;00602D21&quot;/&gt;&lt;wsp:rsid wsp:val=&quot;00604367&quot;/&gt;&lt;wsp:rsid wsp:val=&quot;006225E0&quot;/&gt;&lt;wsp:rsid wsp:val=&quot;006248DF&quot;/&gt;&lt;wsp:rsid wsp:val=&quot;0063368A&quot;/&gt;&lt;wsp:rsid wsp:val=&quot;00654CD4&quot;/&gt;&lt;wsp:rsid wsp:val=&quot;00665A42&quot;/&gt;&lt;wsp:rsid wsp:val=&quot;006720B1&quot;/&gt;&lt;wsp:rsid wsp:val=&quot;006851E6&quot;/&gt;&lt;wsp:rsid wsp:val=&quot;00690A2B&quot;/&gt;&lt;wsp:rsid wsp:val=&quot;006B3A3A&quot;/&gt;&lt;wsp:rsid wsp:val=&quot;006E0BE4&quot;/&gt;&lt;wsp:rsid wsp:val=&quot;006E380C&quot;/&gt;&lt;wsp:rsid wsp:val=&quot;006E6AD5&quot;/&gt;&lt;wsp:rsid wsp:val=&quot;007136C0&quot;/&gt;&lt;wsp:rsid wsp:val=&quot;007322CA&quot;/&gt;&lt;wsp:rsid wsp:val=&quot;00732437&quot;/&gt;&lt;wsp:rsid wsp:val=&quot;007475CC&quot;/&gt;&lt;wsp:rsid wsp:val=&quot;0075236A&quot;/&gt;&lt;wsp:rsid wsp:val=&quot;00755027&quot;/&gt;&lt;wsp:rsid wsp:val=&quot;007606E4&quot;/&gt;&lt;wsp:rsid wsp:val=&quot;0076728D&quot;/&gt;&lt;wsp:rsid wsp:val=&quot;0077480A&quot;/&gt;&lt;wsp:rsid wsp:val=&quot;00793E02&quot;/&gt;&lt;wsp:rsid wsp:val=&quot;00794B0E&quot;/&gt;&lt;wsp:rsid wsp:val=&quot;007954FA&quot;/&gt;&lt;wsp:rsid wsp:val=&quot;007A251E&quot;/&gt;&lt;wsp:rsid wsp:val=&quot;007B0B35&quot;/&gt;&lt;wsp:rsid wsp:val=&quot;007B1ED7&quot;/&gt;&lt;wsp:rsid wsp:val=&quot;007C2154&quot;/&gt;&lt;wsp:rsid wsp:val=&quot;007D2330&quot;/&gt;&lt;wsp:rsid wsp:val=&quot;007D4E83&quot;/&gt;&lt;wsp:rsid wsp:val=&quot;007D7466&quot;/&gt;&lt;wsp:rsid wsp:val=&quot;007F4495&quot;/&gt;&lt;wsp:rsid wsp:val=&quot;00807EF1&quot;/&gt;&lt;wsp:rsid wsp:val=&quot;00827874&quot;/&gt;&lt;wsp:rsid wsp:val=&quot;0083572F&quot;/&gt;&lt;wsp:rsid wsp:val=&quot;0084031F&quot;/&gt;&lt;wsp:rsid wsp:val=&quot;0088036C&quot;/&gt;&lt;wsp:rsid wsp:val=&quot;0088349A&quot;/&gt;&lt;wsp:rsid wsp:val=&quot;00894824&quot;/&gt;&lt;wsp:rsid wsp:val=&quot;00895F8F&quot;/&gt;&lt;wsp:rsid wsp:val=&quot;0089649B&quot;/&gt;&lt;wsp:rsid wsp:val=&quot;008A328C&quot;/&gt;&lt;wsp:rsid wsp:val=&quot;008B5E15&quot;/&gt;&lt;wsp:rsid wsp:val=&quot;008C5B6C&quot;/&gt;&lt;wsp:rsid wsp:val=&quot;008C78BA&quot;/&gt;&lt;wsp:rsid wsp:val=&quot;008E0737&quot;/&gt;&lt;wsp:rsid wsp:val=&quot;008E12CE&quot;/&gt;&lt;wsp:rsid wsp:val=&quot;008E3E06&quot;/&gt;&lt;wsp:rsid wsp:val=&quot;008E50F1&quot;/&gt;&lt;wsp:rsid wsp:val=&quot;008F63B5&quot;/&gt;&lt;wsp:rsid wsp:val=&quot;00902E9D&quot;/&gt;&lt;wsp:rsid wsp:val=&quot;00917919&quot;/&gt;&lt;wsp:rsid wsp:val=&quot;0093365A&quot;/&gt;&lt;wsp:rsid wsp:val=&quot;00946B7A&quot;/&gt;&lt;wsp:rsid wsp:val=&quot;0095118F&quot;/&gt;&lt;wsp:rsid wsp:val=&quot;00957553&quot;/&gt;&lt;wsp:rsid wsp:val=&quot;009626E6&quot;/&gt;&lt;wsp:rsid wsp:val=&quot;009C7408&quot;/&gt;&lt;wsp:rsid wsp:val=&quot;009D0862&quot;/&gt;&lt;wsp:rsid wsp:val=&quot;009D147D&quot;/&gt;&lt;wsp:rsid wsp:val=&quot;009E14CB&quot;/&gt;&lt;wsp:rsid wsp:val=&quot;009F7EEE&quot;/&gt;&lt;wsp:rsid wsp:val=&quot;00A11D4C&quot;/&gt;&lt;wsp:rsid wsp:val=&quot;00A20299&quot;/&gt;&lt;wsp:rsid wsp:val=&quot;00A22353&quot;/&gt;&lt;wsp:rsid wsp:val=&quot;00A23D5D&quot;/&gt;&lt;wsp:rsid wsp:val=&quot;00A445AC&quot;/&gt;&lt;wsp:rsid wsp:val=&quot;00A628BE&quot;/&gt;&lt;wsp:rsid wsp:val=&quot;00A732B7&quot;/&gt;&lt;wsp:rsid wsp:val=&quot;00A87035&quot;/&gt;&lt;wsp:rsid wsp:val=&quot;00A945A7&quot;/&gt;&lt;wsp:rsid wsp:val=&quot;00A97DAB&quot;/&gt;&lt;wsp:rsid wsp:val=&quot;00AC25BC&quot;/&gt;&lt;wsp:rsid wsp:val=&quot;00AC404F&quot;/&gt;&lt;wsp:rsid wsp:val=&quot;00AD79A6&quot;/&gt;&lt;wsp:rsid wsp:val=&quot;00AE2882&quot;/&gt;&lt;wsp:rsid wsp:val=&quot;00AE52B5&quot;/&gt;&lt;wsp:rsid wsp:val=&quot;00AF0CC3&quot;/&gt;&lt;wsp:rsid wsp:val=&quot;00AF1E73&quot;/&gt;&lt;wsp:rsid wsp:val=&quot;00B049FB&quot;/&gt;&lt;wsp:rsid wsp:val=&quot;00B057DF&quot;/&gt;&lt;wsp:rsid wsp:val=&quot;00B26EA0&quot;/&gt;&lt;wsp:rsid wsp:val=&quot;00B43AD8&quot;/&gt;&lt;wsp:rsid wsp:val=&quot;00B8154A&quot;/&gt;&lt;wsp:rsid wsp:val=&quot;00B93D0F&quot;/&gt;&lt;wsp:rsid wsp:val=&quot;00B94A71&quot;/&gt;&lt;wsp:rsid wsp:val=&quot;00BD5F89&quot;/&gt;&lt;wsp:rsid wsp:val=&quot;00BE41A9&quot;/&gt;&lt;wsp:rsid wsp:val=&quot;00BE756A&quot;/&gt;&lt;wsp:rsid wsp:val=&quot;00BF2A05&quot;/&gt;&lt;wsp:rsid wsp:val=&quot;00C02FF2&quot;/&gt;&lt;wsp:rsid wsp:val=&quot;00C0639F&quot;/&gt;&lt;wsp:rsid wsp:val=&quot;00C1304B&quot;/&gt;&lt;wsp:rsid wsp:val=&quot;00C2317A&quot;/&gt;&lt;wsp:rsid wsp:val=&quot;00C26B9C&quot;/&gt;&lt;wsp:rsid wsp:val=&quot;00C45E0E&quot;/&gt;&lt;wsp:rsid wsp:val=&quot;00C54282&quot;/&gt;&lt;wsp:rsid wsp:val=&quot;00C6424A&quot;/&gt;&lt;wsp:rsid wsp:val=&quot;00C671F7&quot;/&gt;&lt;wsp:rsid wsp:val=&quot;00C84292&quot;/&gt;&lt;wsp:rsid wsp:val=&quot;00C92945&quot;/&gt;&lt;wsp:rsid wsp:val=&quot;00CA2EC6&quot;/&gt;&lt;wsp:rsid wsp:val=&quot;00CC155F&quot;/&gt;&lt;wsp:rsid wsp:val=&quot;00CC1C1E&quot;/&gt;&lt;wsp:rsid wsp:val=&quot;00CC5348&quot;/&gt;&lt;wsp:rsid wsp:val=&quot;00CD7FD1&quot;/&gt;&lt;wsp:rsid wsp:val=&quot;00CE6A68&quot;/&gt;&lt;wsp:rsid wsp:val=&quot;00D005F1&quot;/&gt;&lt;wsp:rsid wsp:val=&quot;00D01759&quot;/&gt;&lt;wsp:rsid wsp:val=&quot;00D3260E&quot;/&gt;&lt;wsp:rsid wsp:val=&quot;00D6508D&quot;/&gt;&lt;wsp:rsid wsp:val=&quot;00D85C09&quot;/&gt;&lt;wsp:rsid wsp:val=&quot;00D913C9&quot;/&gt;&lt;wsp:rsid wsp:val=&quot;00DA35C9&quot;/&gt;&lt;wsp:rsid wsp:val=&quot;00DA3D10&quot;/&gt;&lt;wsp:rsid wsp:val=&quot;00DA6F5D&quot;/&gt;&lt;wsp:rsid wsp:val=&quot;00DB5703&quot;/&gt;&lt;wsp:rsid wsp:val=&quot;00DD4046&quot;/&gt;&lt;wsp:rsid wsp:val=&quot;00DD57FE&quot;/&gt;&lt;wsp:rsid wsp:val=&quot;00DD62B1&quot;/&gt;&lt;wsp:rsid wsp:val=&quot;00DF6AB0&quot;/&gt;&lt;wsp:rsid wsp:val=&quot;00E01F24&quot;/&gt;&lt;wsp:rsid wsp:val=&quot;00E079EA&quot;/&gt;&lt;wsp:rsid wsp:val=&quot;00E10079&quot;/&gt;&lt;wsp:rsid wsp:val=&quot;00E147F4&quot;/&gt;&lt;wsp:rsid wsp:val=&quot;00E35059&quot;/&gt;&lt;wsp:rsid wsp:val=&quot;00E4037C&quot;/&gt;&lt;wsp:rsid wsp:val=&quot;00E4185F&quot;/&gt;&lt;wsp:rsid wsp:val=&quot;00E51F2B&quot;/&gt;&lt;wsp:rsid wsp:val=&quot;00E854CA&quot;/&gt;&lt;wsp:rsid wsp:val=&quot;00EA2D7A&quot;/&gt;&lt;wsp:rsid wsp:val=&quot;00EA53E3&quot;/&gt;&lt;wsp:rsid wsp:val=&quot;00EC1B04&quot;/&gt;&lt;wsp:rsid wsp:val=&quot;00EC70F4&quot;/&gt;&lt;wsp:rsid wsp:val=&quot;00EE12C7&quot;/&gt;&lt;wsp:rsid wsp:val=&quot;00EE4A19&quot;/&gt;&lt;wsp:rsid wsp:val=&quot;00EE55D3&quot;/&gt;&lt;wsp:rsid wsp:val=&quot;00EF77BB&quot;/&gt;&lt;wsp:rsid wsp:val=&quot;00F31B3F&quot;/&gt;&lt;wsp:rsid wsp:val=&quot;00F60D87&quot;/&gt;&lt;wsp:rsid wsp:val=&quot;00F651F1&quot;/&gt;&lt;wsp:rsid wsp:val=&quot;00F65498&quot;/&gt;&lt;wsp:rsid wsp:val=&quot;00F75FBC&quot;/&gt;&lt;wsp:rsid wsp:val=&quot;00F82749&quot;/&gt;&lt;wsp:rsid wsp:val=&quot;00F84DB6&quot;/&gt;&lt;wsp:rsid wsp:val=&quot;00FC2C10&quot;/&gt;&lt;wsp:rsid wsp:val=&quot;00FD34A8&quot;/&gt;&lt;/wsp:rsids&gt;&lt;/w:docPr&gt;&lt;w:body&gt;&lt;w:p wsp:rsidR=&quot;00000000&quot; wsp:rsidRDefault=&quot;007A251E&quot;&gt;&lt;m:oMathPara&gt;&lt;m:oMath&gt;&lt;m:r&gt;&lt;w:rPr&gt;&lt;w:rFonts w:ascii=&quot;Arial&quot; w:fareast=&quot;Calibri&quot; w:h-ansi=&quot;Cambria Math&quot; w:cs=&quot;Arial&quot;/&gt;&lt;wx:font wx:val=&quot;Cambria Math&quot;/&gt;&lt;w:i/&gt;&lt;/w:rPr&gt;&lt;m:t&gt;â…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7" o:title="" chromakey="white"/>
          </v:shape>
        </w:pict>
      </w:r>
      <w:r w:rsidRPr="0098066B">
        <w:rPr>
          <w:rFonts w:eastAsia="Calibri"/>
          <w:sz w:val="22"/>
          <w:szCs w:val="22"/>
        </w:rPr>
        <w:t xml:space="preserve"> 60  podsypka cementowo - piaskowa</w:t>
      </w:r>
    </w:p>
    <w:p w:rsidR="0098066B" w:rsidRPr="0098066B" w:rsidRDefault="0098066B" w:rsidP="0098066B">
      <w:pPr>
        <w:numPr>
          <w:ilvl w:val="0"/>
          <w:numId w:val="14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 xml:space="preserve">10 cm podbudowa z gruntu stabilizowanego cementem o </w:t>
      </w:r>
      <w:proofErr w:type="spellStart"/>
      <w:r w:rsidRPr="0098066B">
        <w:rPr>
          <w:rFonts w:eastAsia="Calibri"/>
          <w:sz w:val="22"/>
          <w:szCs w:val="22"/>
        </w:rPr>
        <w:t>Rm</w:t>
      </w:r>
      <w:proofErr w:type="spellEnd"/>
      <w:r w:rsidRPr="0098066B">
        <w:rPr>
          <w:rFonts w:eastAsia="Calibri"/>
          <w:sz w:val="22"/>
          <w:szCs w:val="22"/>
        </w:rPr>
        <w:t xml:space="preserve"> 1,5</w:t>
      </w:r>
    </w:p>
    <w:p w:rsidR="0098066B" w:rsidRPr="0098066B" w:rsidRDefault="0098066B" w:rsidP="0098066B">
      <w:pPr>
        <w:numPr>
          <w:ilvl w:val="0"/>
          <w:numId w:val="14"/>
        </w:numPr>
        <w:suppressAutoHyphens/>
        <w:jc w:val="both"/>
        <w:rPr>
          <w:rFonts w:eastAsia="Calibri"/>
          <w:sz w:val="22"/>
          <w:szCs w:val="22"/>
        </w:rPr>
      </w:pPr>
      <w:smartTag w:uri="urn:schemas-microsoft-com:office:smarttags" w:element="metricconverter">
        <w:smartTagPr>
          <w:attr w:name="ProductID" w:val="10 cm"/>
        </w:smartTagPr>
        <w:r w:rsidRPr="0098066B">
          <w:rPr>
            <w:rFonts w:eastAsia="Calibri"/>
            <w:sz w:val="22"/>
            <w:szCs w:val="22"/>
          </w:rPr>
          <w:t>10 cm</w:t>
        </w:r>
      </w:smartTag>
      <w:r w:rsidRPr="0098066B">
        <w:rPr>
          <w:rFonts w:eastAsia="Calibri"/>
          <w:sz w:val="22"/>
          <w:szCs w:val="22"/>
        </w:rPr>
        <w:t xml:space="preserve"> </w:t>
      </w:r>
      <w:proofErr w:type="spellStart"/>
      <w:r w:rsidRPr="0098066B">
        <w:rPr>
          <w:rFonts w:eastAsia="Calibri"/>
          <w:sz w:val="22"/>
          <w:szCs w:val="22"/>
        </w:rPr>
        <w:t>w-wa</w:t>
      </w:r>
      <w:proofErr w:type="spellEnd"/>
      <w:r w:rsidRPr="0098066B">
        <w:rPr>
          <w:rFonts w:eastAsia="Calibri"/>
          <w:sz w:val="22"/>
          <w:szCs w:val="22"/>
        </w:rPr>
        <w:t xml:space="preserve"> odsączająca z piasku</w:t>
      </w:r>
    </w:p>
    <w:p w:rsidR="00CF619F" w:rsidRDefault="00CF619F" w:rsidP="0092260C">
      <w:pPr>
        <w:pStyle w:val="DTextNO"/>
        <w:widowControl/>
      </w:pPr>
    </w:p>
    <w:p w:rsidR="00FE4BE5" w:rsidRPr="00CF619F" w:rsidRDefault="00CF619F" w:rsidP="0092260C">
      <w:pPr>
        <w:pStyle w:val="DTextNO"/>
        <w:widowControl/>
        <w:rPr>
          <w:u w:val="single"/>
        </w:rPr>
      </w:pPr>
      <w:r w:rsidRPr="00CF619F">
        <w:rPr>
          <w:szCs w:val="22"/>
          <w:u w:val="single"/>
        </w:rPr>
        <w:t xml:space="preserve">§ 1 pkt 2 </w:t>
      </w:r>
      <w:r>
        <w:rPr>
          <w:szCs w:val="22"/>
          <w:u w:val="single"/>
        </w:rPr>
        <w:t>z</w:t>
      </w:r>
      <w:r w:rsidR="00FE4BE5" w:rsidRPr="00CF619F">
        <w:rPr>
          <w:u w:val="single"/>
        </w:rPr>
        <w:t>mieniono na:</w:t>
      </w:r>
    </w:p>
    <w:p w:rsidR="0098066B" w:rsidRPr="0098066B" w:rsidRDefault="0098066B" w:rsidP="0098066B">
      <w:pPr>
        <w:numPr>
          <w:ilvl w:val="0"/>
          <w:numId w:val="17"/>
        </w:numPr>
        <w:jc w:val="both"/>
        <w:rPr>
          <w:bCs/>
          <w:color w:val="000000"/>
          <w:sz w:val="22"/>
          <w:szCs w:val="22"/>
        </w:rPr>
      </w:pPr>
      <w:r w:rsidRPr="0098066B">
        <w:rPr>
          <w:bCs/>
          <w:color w:val="000000"/>
          <w:sz w:val="22"/>
          <w:szCs w:val="22"/>
        </w:rPr>
        <w:t xml:space="preserve">Zakres robót obejmuje </w:t>
      </w:r>
      <w:r w:rsidRPr="0098066B">
        <w:rPr>
          <w:sz w:val="22"/>
          <w:szCs w:val="22"/>
        </w:rPr>
        <w:t xml:space="preserve">odbudowę – likwidację szkód powodziowych na drogach gminnych nr 110127 L i nr 110140 L w miejscowości Źrebce </w:t>
      </w:r>
    </w:p>
    <w:p w:rsidR="0098066B" w:rsidRPr="0098066B" w:rsidRDefault="0098066B" w:rsidP="0098066B">
      <w:pPr>
        <w:ind w:firstLine="360"/>
        <w:jc w:val="both"/>
        <w:rPr>
          <w:rFonts w:eastAsia="Calibri"/>
          <w:b/>
          <w:sz w:val="22"/>
          <w:szCs w:val="22"/>
          <w:u w:val="single"/>
        </w:rPr>
      </w:pPr>
      <w:r w:rsidRPr="0098066B">
        <w:rPr>
          <w:rFonts w:eastAsia="Calibri"/>
          <w:b/>
          <w:sz w:val="22"/>
          <w:szCs w:val="22"/>
          <w:u w:val="single"/>
        </w:rPr>
        <w:t>Droga gminna nr 110127L od km 4+531 do km 5+245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>Roboty przygotowawcze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>Roboty ziemne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>Nawierzchnia z tłucznia kamiennego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 xml:space="preserve">Roboty wykończeniowe  </w:t>
      </w:r>
    </w:p>
    <w:p w:rsidR="0098066B" w:rsidRPr="0098066B" w:rsidRDefault="0098066B" w:rsidP="0098066B">
      <w:pPr>
        <w:suppressAutoHyphens/>
        <w:ind w:firstLine="360"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b/>
          <w:sz w:val="22"/>
          <w:szCs w:val="22"/>
          <w:u w:val="single"/>
        </w:rPr>
        <w:t>Droga gminna nr 110140L od km 1+513 do km 2+453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>Roboty przygotowawcze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 xml:space="preserve">Roboty ziemne 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 xml:space="preserve">Podbudowa z gruntu stabilizowanego cementem </w:t>
      </w:r>
    </w:p>
    <w:p w:rsidR="0098066B" w:rsidRPr="0098066B" w:rsidRDefault="0098066B" w:rsidP="0098066B">
      <w:pPr>
        <w:numPr>
          <w:ilvl w:val="0"/>
          <w:numId w:val="13"/>
        </w:numPr>
        <w:suppressAutoHyphens/>
        <w:jc w:val="both"/>
        <w:rPr>
          <w:rFonts w:eastAsia="Calibri"/>
          <w:sz w:val="22"/>
          <w:szCs w:val="22"/>
        </w:rPr>
      </w:pPr>
      <w:r w:rsidRPr="0098066B">
        <w:rPr>
          <w:rFonts w:eastAsia="Calibri"/>
          <w:sz w:val="22"/>
          <w:szCs w:val="22"/>
        </w:rPr>
        <w:t xml:space="preserve">Odwodnienie – poprzez umocnienie skarp i dna kanałów płytami prefabrykowanymi, ławy pod krawężniki, przepusty. </w:t>
      </w:r>
    </w:p>
    <w:p w:rsidR="0098066B" w:rsidRDefault="0098066B" w:rsidP="0092260C">
      <w:pPr>
        <w:pStyle w:val="DTextNO"/>
        <w:widowControl/>
      </w:pPr>
    </w:p>
    <w:p w:rsidR="00FE4BE5" w:rsidRPr="00CF619F" w:rsidRDefault="00CF619F" w:rsidP="0092260C">
      <w:pPr>
        <w:pStyle w:val="DTextNO"/>
        <w:widowControl/>
        <w:rPr>
          <w:u w:val="single"/>
        </w:rPr>
      </w:pPr>
      <w:r w:rsidRPr="00CF619F">
        <w:rPr>
          <w:u w:val="single"/>
        </w:rPr>
        <w:t xml:space="preserve">§ 18 pkt 2 i pkt 3 </w:t>
      </w:r>
      <w:r>
        <w:rPr>
          <w:u w:val="single"/>
        </w:rPr>
        <w:t>zapisano</w:t>
      </w:r>
    </w:p>
    <w:p w:rsidR="00CF619F" w:rsidRPr="00CF619F" w:rsidRDefault="00CF619F" w:rsidP="00CF619F">
      <w:pPr>
        <w:numPr>
          <w:ilvl w:val="0"/>
          <w:numId w:val="19"/>
        </w:numPr>
        <w:jc w:val="both"/>
        <w:rPr>
          <w:sz w:val="22"/>
          <w:szCs w:val="22"/>
        </w:rPr>
      </w:pPr>
      <w:r w:rsidRPr="00CF619F">
        <w:rPr>
          <w:sz w:val="22"/>
          <w:szCs w:val="22"/>
        </w:rPr>
        <w:t>Rękojmia wynosi 36 miesięcy.</w:t>
      </w:r>
    </w:p>
    <w:p w:rsidR="00CF619F" w:rsidRDefault="00CF619F" w:rsidP="00CF619F">
      <w:pPr>
        <w:numPr>
          <w:ilvl w:val="0"/>
          <w:numId w:val="19"/>
        </w:numPr>
        <w:jc w:val="both"/>
        <w:rPr>
          <w:sz w:val="22"/>
          <w:szCs w:val="22"/>
        </w:rPr>
      </w:pPr>
      <w:r w:rsidRPr="00CF619F">
        <w:rPr>
          <w:sz w:val="22"/>
          <w:szCs w:val="22"/>
        </w:rPr>
        <w:t>Okres gwarancji wynosi 36 miesięcy licząc od dnia bezusterkowego odbioru ostatecznego c</w:t>
      </w:r>
      <w:r w:rsidRPr="00CF619F">
        <w:rPr>
          <w:sz w:val="22"/>
          <w:szCs w:val="22"/>
        </w:rPr>
        <w:t>a</w:t>
      </w:r>
      <w:r w:rsidRPr="00CF619F">
        <w:rPr>
          <w:sz w:val="22"/>
          <w:szCs w:val="22"/>
        </w:rPr>
        <w:t>łego zadania.</w:t>
      </w:r>
    </w:p>
    <w:p w:rsidR="00CF619F" w:rsidRPr="00CF619F" w:rsidRDefault="00CF619F" w:rsidP="00CF619F">
      <w:pPr>
        <w:ind w:left="720"/>
        <w:jc w:val="both"/>
        <w:rPr>
          <w:sz w:val="22"/>
          <w:szCs w:val="22"/>
        </w:rPr>
      </w:pPr>
    </w:p>
    <w:p w:rsidR="00CF619F" w:rsidRPr="00CF619F" w:rsidRDefault="00CF619F" w:rsidP="00CF619F">
      <w:pPr>
        <w:pStyle w:val="DTextNO"/>
        <w:widowControl/>
        <w:rPr>
          <w:u w:val="single"/>
        </w:rPr>
      </w:pPr>
      <w:r w:rsidRPr="00CF619F">
        <w:rPr>
          <w:u w:val="single"/>
        </w:rPr>
        <w:t xml:space="preserve">§ 18 pkt 2 i pkt 3 </w:t>
      </w:r>
      <w:r>
        <w:rPr>
          <w:u w:val="single"/>
        </w:rPr>
        <w:t>zmieniono</w:t>
      </w:r>
    </w:p>
    <w:p w:rsidR="00A466C4" w:rsidRPr="00CF619F" w:rsidRDefault="00A466C4" w:rsidP="00A466C4">
      <w:pPr>
        <w:numPr>
          <w:ilvl w:val="0"/>
          <w:numId w:val="20"/>
        </w:numPr>
        <w:jc w:val="both"/>
        <w:rPr>
          <w:sz w:val="22"/>
          <w:szCs w:val="22"/>
        </w:rPr>
      </w:pPr>
      <w:r w:rsidRPr="00CF619F">
        <w:rPr>
          <w:sz w:val="22"/>
          <w:szCs w:val="22"/>
        </w:rPr>
        <w:t xml:space="preserve">Rękojmia wynosi </w:t>
      </w:r>
      <w:r>
        <w:rPr>
          <w:sz w:val="22"/>
          <w:szCs w:val="22"/>
        </w:rPr>
        <w:t>12</w:t>
      </w:r>
      <w:r w:rsidRPr="00CF619F">
        <w:rPr>
          <w:sz w:val="22"/>
          <w:szCs w:val="22"/>
        </w:rPr>
        <w:t xml:space="preserve"> miesięcy.</w:t>
      </w:r>
    </w:p>
    <w:p w:rsidR="00A466C4" w:rsidRDefault="00A466C4" w:rsidP="00A466C4">
      <w:pPr>
        <w:numPr>
          <w:ilvl w:val="0"/>
          <w:numId w:val="20"/>
        </w:numPr>
        <w:jc w:val="both"/>
        <w:rPr>
          <w:sz w:val="22"/>
          <w:szCs w:val="22"/>
        </w:rPr>
      </w:pPr>
      <w:r w:rsidRPr="00CF619F">
        <w:rPr>
          <w:sz w:val="22"/>
          <w:szCs w:val="22"/>
        </w:rPr>
        <w:t xml:space="preserve">Okres gwarancji wynosi </w:t>
      </w:r>
      <w:r>
        <w:rPr>
          <w:sz w:val="22"/>
          <w:szCs w:val="22"/>
        </w:rPr>
        <w:t>12</w:t>
      </w:r>
      <w:r w:rsidRPr="00CF619F">
        <w:rPr>
          <w:sz w:val="22"/>
          <w:szCs w:val="22"/>
        </w:rPr>
        <w:t xml:space="preserve"> miesięcy licząc od dnia bezusterkowego odbioru ostatecznego c</w:t>
      </w:r>
      <w:r w:rsidRPr="00CF619F">
        <w:rPr>
          <w:sz w:val="22"/>
          <w:szCs w:val="22"/>
        </w:rPr>
        <w:t>a</w:t>
      </w:r>
      <w:r w:rsidRPr="00CF619F">
        <w:rPr>
          <w:sz w:val="22"/>
          <w:szCs w:val="22"/>
        </w:rPr>
        <w:t>łego zadania.</w:t>
      </w:r>
    </w:p>
    <w:p w:rsidR="00CF619F" w:rsidRDefault="00CF619F" w:rsidP="0092260C">
      <w:pPr>
        <w:pStyle w:val="DTextNO"/>
        <w:widowControl/>
      </w:pPr>
    </w:p>
    <w:p w:rsidR="00FE4BE5" w:rsidRDefault="00FE4BE5" w:rsidP="0092260C">
      <w:pPr>
        <w:pStyle w:val="DTextNO"/>
        <w:widowControl/>
      </w:pPr>
    </w:p>
    <w:p w:rsidR="006431D2" w:rsidRDefault="006431D2" w:rsidP="0092260C">
      <w:pPr>
        <w:pStyle w:val="DTextNO"/>
        <w:widowControl/>
      </w:pPr>
      <w:r>
        <w:t>Pozostałe zapisy specyfikacji pozostają bez zmian.</w:t>
      </w:r>
    </w:p>
    <w:p w:rsidR="006431D2" w:rsidRDefault="006431D2" w:rsidP="0092260C">
      <w:pPr>
        <w:pStyle w:val="DTextNO"/>
        <w:widowControl/>
      </w:pPr>
    </w:p>
    <w:p w:rsidR="006431D2" w:rsidRDefault="006431D2" w:rsidP="0092260C">
      <w:pPr>
        <w:pStyle w:val="DTextNO"/>
        <w:widowControl/>
      </w:pPr>
    </w:p>
    <w:p w:rsidR="009409AB" w:rsidRPr="00DB161C" w:rsidRDefault="006431D2" w:rsidP="009409AB">
      <w:pPr>
        <w:widowControl w:val="0"/>
        <w:autoSpaceDE w:val="0"/>
        <w:autoSpaceDN w:val="0"/>
        <w:adjustRightInd w:val="0"/>
        <w:ind w:left="5664"/>
        <w:rPr>
          <w:rFonts w:ascii="Arial" w:hAnsi="Arial" w:cs="Arial"/>
        </w:rPr>
      </w:pPr>
      <w:r>
        <w:tab/>
      </w:r>
      <w:r w:rsidR="001423EB">
        <w:rPr>
          <w:rFonts w:ascii="Arial" w:eastAsia="Arial Unicode MS" w:hAnsi="Arial" w:cs="Arial"/>
          <w:b/>
          <w:i/>
          <w:color w:val="000000"/>
        </w:rPr>
        <w:t xml:space="preserve">                </w:t>
      </w:r>
      <w:r w:rsidR="009409AB">
        <w:rPr>
          <w:rFonts w:ascii="Arial" w:eastAsia="Arial Unicode MS" w:hAnsi="Arial" w:cs="Arial"/>
          <w:b/>
          <w:i/>
          <w:color w:val="000000"/>
        </w:rPr>
        <w:t xml:space="preserve">/-/ </w:t>
      </w:r>
      <w:r w:rsidR="009409AB" w:rsidRPr="00D56CA0">
        <w:rPr>
          <w:rFonts w:ascii="Arial" w:eastAsia="Arial Unicode MS" w:hAnsi="Arial" w:cs="Arial"/>
          <w:b/>
          <w:i/>
          <w:color w:val="000000"/>
        </w:rPr>
        <w:t>Tomasz Pańczyk</w:t>
      </w:r>
      <w:r w:rsidR="009409AB" w:rsidRPr="00D56CA0">
        <w:rPr>
          <w:rFonts w:ascii="Arial" w:eastAsia="Arial Unicode MS" w:hAnsi="Arial" w:cs="Arial"/>
          <w:b/>
          <w:i/>
          <w:color w:val="000000"/>
        </w:rPr>
        <w:br/>
      </w:r>
      <w:r w:rsidR="009409AB">
        <w:rPr>
          <w:rFonts w:ascii="Arial" w:eastAsia="Arial Unicode MS" w:hAnsi="Arial" w:cs="Arial"/>
          <w:b/>
          <w:i/>
          <w:color w:val="000000"/>
        </w:rPr>
        <w:t xml:space="preserve">                  </w:t>
      </w:r>
      <w:r w:rsidR="009409AB" w:rsidRPr="00D56CA0">
        <w:rPr>
          <w:rFonts w:ascii="Arial" w:eastAsia="Arial Unicode MS" w:hAnsi="Arial" w:cs="Arial"/>
          <w:b/>
          <w:i/>
          <w:color w:val="000000"/>
        </w:rPr>
        <w:t xml:space="preserve">Wójt Gminy Sułów </w:t>
      </w:r>
      <w:r w:rsidR="009409AB">
        <w:rPr>
          <w:rFonts w:ascii="Arial" w:eastAsia="Arial Unicode MS" w:hAnsi="Arial" w:cs="Arial"/>
          <w:i/>
          <w:color w:val="000000"/>
        </w:rPr>
        <w:t xml:space="preserve">         </w:t>
      </w:r>
    </w:p>
    <w:p w:rsidR="009409AB" w:rsidRDefault="009409AB" w:rsidP="009409AB">
      <w:pPr>
        <w:pStyle w:val="DPodpiskropkiprawe"/>
        <w:widowControl/>
      </w:pPr>
    </w:p>
    <w:p w:rsidR="001423EB" w:rsidRPr="00DB161C" w:rsidRDefault="001423EB" w:rsidP="001423EB">
      <w:pPr>
        <w:widowControl w:val="0"/>
        <w:autoSpaceDE w:val="0"/>
        <w:autoSpaceDN w:val="0"/>
        <w:adjustRightInd w:val="0"/>
        <w:ind w:left="5664"/>
        <w:rPr>
          <w:rFonts w:ascii="Arial" w:hAnsi="Arial" w:cs="Arial"/>
        </w:rPr>
      </w:pPr>
    </w:p>
    <w:p w:rsidR="006431D2" w:rsidRDefault="006431D2" w:rsidP="001423EB">
      <w:pPr>
        <w:pStyle w:val="DPodpiskropkiprawe"/>
        <w:widowControl/>
      </w:pPr>
    </w:p>
    <w:sectPr w:rsidR="006431D2" w:rsidSect="00FE4BE5">
      <w:pgSz w:w="11907" w:h="16840" w:code="9"/>
      <w:pgMar w:top="993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62" w:rsidRDefault="00F37762">
      <w:r>
        <w:separator/>
      </w:r>
    </w:p>
  </w:endnote>
  <w:endnote w:type="continuationSeparator" w:id="0">
    <w:p w:rsidR="00F37762" w:rsidRDefault="00F3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62" w:rsidRDefault="00F3776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F37762" w:rsidRDefault="00F3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DEB9D6"/>
    <w:lvl w:ilvl="0">
      <w:numFmt w:val="bullet"/>
      <w:pStyle w:val="Dkreska2"/>
      <w:lvlText w:val="*"/>
      <w:lvlJc w:val="left"/>
    </w:lvl>
  </w:abstractNum>
  <w:abstractNum w:abstractNumId="1">
    <w:nsid w:val="042D5577"/>
    <w:multiLevelType w:val="hybridMultilevel"/>
    <w:tmpl w:val="C4825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05DB2"/>
    <w:multiLevelType w:val="singleLevel"/>
    <w:tmpl w:val="8A00C8A6"/>
    <w:lvl w:ilvl="0">
      <w:numFmt w:val="bullet"/>
      <w:lvlText w:val="*"/>
      <w:lvlJc w:val="left"/>
    </w:lvl>
  </w:abstractNum>
  <w:abstractNum w:abstractNumId="3">
    <w:nsid w:val="1FCA4C48"/>
    <w:multiLevelType w:val="singleLevel"/>
    <w:tmpl w:val="39C254A2"/>
    <w:lvl w:ilvl="0">
      <w:numFmt w:val="bullet"/>
      <w:lvlText w:val="*"/>
      <w:lvlJc w:val="left"/>
    </w:lvl>
  </w:abstractNum>
  <w:abstractNum w:abstractNumId="4">
    <w:nsid w:val="20435EF9"/>
    <w:multiLevelType w:val="singleLevel"/>
    <w:tmpl w:val="690E9A14"/>
    <w:lvl w:ilvl="0">
      <w:numFmt w:val="bullet"/>
      <w:lvlText w:val="*"/>
      <w:lvlJc w:val="left"/>
    </w:lvl>
  </w:abstractNum>
  <w:abstractNum w:abstractNumId="5">
    <w:nsid w:val="225710CA"/>
    <w:multiLevelType w:val="hybridMultilevel"/>
    <w:tmpl w:val="89922900"/>
    <w:lvl w:ilvl="0" w:tplc="667060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A40F3"/>
    <w:multiLevelType w:val="singleLevel"/>
    <w:tmpl w:val="F8100ADA"/>
    <w:lvl w:ilvl="0">
      <w:numFmt w:val="bullet"/>
      <w:lvlText w:val="*"/>
      <w:lvlJc w:val="left"/>
    </w:lvl>
  </w:abstractNum>
  <w:abstractNum w:abstractNumId="7">
    <w:nsid w:val="2AC61BCD"/>
    <w:multiLevelType w:val="hybridMultilevel"/>
    <w:tmpl w:val="DA22EFE4"/>
    <w:lvl w:ilvl="0" w:tplc="79762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0634"/>
    <w:multiLevelType w:val="hybridMultilevel"/>
    <w:tmpl w:val="A40E1990"/>
    <w:lvl w:ilvl="0" w:tplc="0F34A2D0">
      <w:start w:val="1"/>
      <w:numFmt w:val="bullet"/>
      <w:pStyle w:val="P01Przy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E211F"/>
    <w:multiLevelType w:val="singleLevel"/>
    <w:tmpl w:val="AEA44EA4"/>
    <w:lvl w:ilvl="0">
      <w:numFmt w:val="bullet"/>
      <w:lvlText w:val="*"/>
      <w:lvlJc w:val="left"/>
    </w:lvl>
  </w:abstractNum>
  <w:abstractNum w:abstractNumId="10">
    <w:nsid w:val="3E4051BD"/>
    <w:multiLevelType w:val="hybridMultilevel"/>
    <w:tmpl w:val="F9D86130"/>
    <w:lvl w:ilvl="0" w:tplc="3E968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D4A9C"/>
    <w:multiLevelType w:val="hybridMultilevel"/>
    <w:tmpl w:val="13003CF0"/>
    <w:lvl w:ilvl="0" w:tplc="59B84A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DF3169"/>
    <w:multiLevelType w:val="singleLevel"/>
    <w:tmpl w:val="7EBA0E72"/>
    <w:lvl w:ilvl="0">
      <w:numFmt w:val="bullet"/>
      <w:lvlText w:val="*"/>
      <w:lvlJc w:val="left"/>
    </w:lvl>
  </w:abstractNum>
  <w:abstractNum w:abstractNumId="13">
    <w:nsid w:val="62E068B0"/>
    <w:multiLevelType w:val="hybridMultilevel"/>
    <w:tmpl w:val="26BA15EA"/>
    <w:lvl w:ilvl="0" w:tplc="2E027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36B39"/>
    <w:multiLevelType w:val="singleLevel"/>
    <w:tmpl w:val="8DCAEA2C"/>
    <w:lvl w:ilvl="0">
      <w:numFmt w:val="bullet"/>
      <w:lvlText w:val="*"/>
      <w:lvlJc w:val="left"/>
    </w:lvl>
  </w:abstractNum>
  <w:abstractNum w:abstractNumId="15">
    <w:nsid w:val="6A423E39"/>
    <w:multiLevelType w:val="hybridMultilevel"/>
    <w:tmpl w:val="C7189F1C"/>
    <w:lvl w:ilvl="0" w:tplc="3E968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E80A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2D14E3"/>
    <w:multiLevelType w:val="hybridMultilevel"/>
    <w:tmpl w:val="DA22EFE4"/>
    <w:lvl w:ilvl="0" w:tplc="79762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Dkreska2"/>
        <w:lvlText w:val="–"/>
        <w:legacy w:legacy="1" w:legacySpace="0" w:legacyIndent="170"/>
        <w:lvlJc w:val="left"/>
        <w:pPr>
          <w:ind w:left="567" w:hanging="170"/>
        </w:pPr>
        <w:rPr>
          <w:rFonts w:ascii="Times New Roman" w:hAnsi="Times New Roman" w:cs="Times New Roman" w:hint="default"/>
          <w:color w:val="000000"/>
          <w:sz w:val="19"/>
        </w:rPr>
      </w:lvl>
    </w:lvlOverride>
  </w:num>
  <w:num w:numId="2">
    <w:abstractNumId w:val="0"/>
    <w:lvlOverride w:ilvl="0">
      <w:lvl w:ilvl="0">
        <w:start w:val="1"/>
        <w:numFmt w:val="bullet"/>
        <w:pStyle w:val="Dkreska2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color w:val="000000"/>
          <w:sz w:val="19"/>
        </w:rPr>
      </w:lvl>
    </w:lvlOverride>
  </w:num>
  <w:num w:numId="3">
    <w:abstractNumId w:val="0"/>
    <w:lvlOverride w:ilvl="0">
      <w:lvl w:ilvl="0">
        <w:start w:val="1"/>
        <w:numFmt w:val="bullet"/>
        <w:pStyle w:val="Dkreska2"/>
        <w:lvlText w:val=""/>
        <w:legacy w:legacy="1" w:legacySpace="0" w:legacyIndent="340"/>
        <w:lvlJc w:val="left"/>
        <w:pPr>
          <w:ind w:left="340" w:hanging="340"/>
        </w:pPr>
        <w:rPr>
          <w:rFonts w:ascii="Wingdings" w:hAnsi="Wingdings" w:hint="default"/>
          <w:color w:val="000000"/>
          <w:sz w:val="19"/>
        </w:rPr>
      </w:lvl>
    </w:lvlOverride>
  </w:num>
  <w:num w:numId="4">
    <w:abstractNumId w:val="0"/>
    <w:lvlOverride w:ilvl="0">
      <w:lvl w:ilvl="0">
        <w:start w:val="1"/>
        <w:numFmt w:val="bullet"/>
        <w:pStyle w:val="Dkreska2"/>
        <w:lvlText w:val="d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2"/>
        </w:rPr>
      </w:lvl>
    </w:lvlOverride>
  </w:num>
  <w:num w:numId="5">
    <w:abstractNumId w:val="6"/>
    <w:lvlOverride w:ilvl="0">
      <w:lvl w:ilvl="0">
        <w:start w:val="1"/>
        <w:numFmt w:val="bullet"/>
        <w:lvlText w:val="–"/>
        <w:legacy w:legacy="1" w:legacySpace="0" w:legacyIndent="170"/>
        <w:lvlJc w:val="left"/>
        <w:pPr>
          <w:ind w:left="170" w:hanging="170"/>
        </w:pPr>
        <w:rPr>
          <w:rFonts w:ascii="Times New Roman" w:hAnsi="Times New Roman" w:cs="Times New Roman" w:hint="default"/>
          <w:color w:val="000000"/>
          <w:sz w:val="19"/>
        </w:rPr>
      </w:lvl>
    </w:lvlOverride>
  </w:num>
  <w:num w:numId="6">
    <w:abstractNumId w:val="12"/>
    <w:lvlOverride w:ilvl="0">
      <w:lvl w:ilvl="0">
        <w:start w:val="1"/>
        <w:numFmt w:val="bullet"/>
        <w:lvlText w:val="–"/>
        <w:legacy w:legacy="1" w:legacySpace="0" w:legacyIndent="170"/>
        <w:lvlJc w:val="left"/>
        <w:pPr>
          <w:ind w:left="170" w:hanging="170"/>
        </w:pPr>
        <w:rPr>
          <w:rFonts w:ascii="Times New Roman" w:hAnsi="Times New Roman" w:cs="Times New Roman" w:hint="default"/>
          <w:color w:val="000000"/>
          <w:sz w:val="19"/>
        </w:rPr>
      </w:lvl>
    </w:lvlOverride>
  </w:num>
  <w:num w:numId="7">
    <w:abstractNumId w:val="14"/>
    <w:lvlOverride w:ilvl="0">
      <w:lvl w:ilvl="0">
        <w:start w:val="1"/>
        <w:numFmt w:val="bullet"/>
        <w:lvlText w:val="d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2"/>
        </w:rPr>
      </w:lvl>
    </w:lvlOverride>
  </w:num>
  <w:num w:numId="8">
    <w:abstractNumId w:val="3"/>
    <w:lvlOverride w:ilvl="0">
      <w:lvl w:ilvl="0">
        <w:start w:val="1"/>
        <w:numFmt w:val="bullet"/>
        <w:lvlText w:val="d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2"/>
        </w:rPr>
      </w:lvl>
    </w:lvlOverride>
  </w:num>
  <w:num w:numId="9">
    <w:abstractNumId w:val="4"/>
    <w:lvlOverride w:ilvl="0">
      <w:lvl w:ilvl="0">
        <w:start w:val="1"/>
        <w:numFmt w:val="bullet"/>
        <w:lvlText w:val="d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2"/>
        </w:rPr>
      </w:lvl>
    </w:lvlOverride>
  </w:num>
  <w:num w:numId="10">
    <w:abstractNumId w:val="9"/>
    <w:lvlOverride w:ilvl="0">
      <w:lvl w:ilvl="0">
        <w:start w:val="1"/>
        <w:numFmt w:val="bullet"/>
        <w:lvlText w:val="d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2"/>
        </w:rPr>
      </w:lvl>
    </w:lvlOverride>
  </w:num>
  <w:num w:numId="11">
    <w:abstractNumId w:val="2"/>
    <w:lvlOverride w:ilvl="0">
      <w:lvl w:ilvl="0">
        <w:start w:val="1"/>
        <w:numFmt w:val="bullet"/>
        <w:lvlText w:val="d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2"/>
        </w:rPr>
      </w:lvl>
    </w:lvlOverride>
  </w:num>
  <w:num w:numId="12">
    <w:abstractNumId w:val="8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  <w:num w:numId="17">
    <w:abstractNumId w:val="5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001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DC9"/>
    <w:rsid w:val="000D309A"/>
    <w:rsid w:val="00111F5B"/>
    <w:rsid w:val="001423EB"/>
    <w:rsid w:val="001801A4"/>
    <w:rsid w:val="00193653"/>
    <w:rsid w:val="00206C54"/>
    <w:rsid w:val="00250DCC"/>
    <w:rsid w:val="00281E05"/>
    <w:rsid w:val="002D0E7F"/>
    <w:rsid w:val="00321E72"/>
    <w:rsid w:val="00323979"/>
    <w:rsid w:val="00333B9D"/>
    <w:rsid w:val="00392F9C"/>
    <w:rsid w:val="003D1A4D"/>
    <w:rsid w:val="003F5609"/>
    <w:rsid w:val="00413141"/>
    <w:rsid w:val="004339CE"/>
    <w:rsid w:val="00434802"/>
    <w:rsid w:val="004A5D22"/>
    <w:rsid w:val="00561E70"/>
    <w:rsid w:val="00564D90"/>
    <w:rsid w:val="00565509"/>
    <w:rsid w:val="005923FE"/>
    <w:rsid w:val="005B7C8B"/>
    <w:rsid w:val="006431D2"/>
    <w:rsid w:val="00665170"/>
    <w:rsid w:val="006868A7"/>
    <w:rsid w:val="006A1AEF"/>
    <w:rsid w:val="006F5DC9"/>
    <w:rsid w:val="007646A3"/>
    <w:rsid w:val="00771F63"/>
    <w:rsid w:val="007E7C62"/>
    <w:rsid w:val="00810017"/>
    <w:rsid w:val="00853648"/>
    <w:rsid w:val="00871F12"/>
    <w:rsid w:val="008D6525"/>
    <w:rsid w:val="009221F5"/>
    <w:rsid w:val="0092260C"/>
    <w:rsid w:val="009409AB"/>
    <w:rsid w:val="00942D5F"/>
    <w:rsid w:val="0097264E"/>
    <w:rsid w:val="0098066B"/>
    <w:rsid w:val="00984337"/>
    <w:rsid w:val="009B294A"/>
    <w:rsid w:val="009E287B"/>
    <w:rsid w:val="009F1E15"/>
    <w:rsid w:val="00A466C4"/>
    <w:rsid w:val="00A963F6"/>
    <w:rsid w:val="00C16907"/>
    <w:rsid w:val="00C61B81"/>
    <w:rsid w:val="00C73809"/>
    <w:rsid w:val="00CE2ADB"/>
    <w:rsid w:val="00CF619F"/>
    <w:rsid w:val="00D42E66"/>
    <w:rsid w:val="00D953F7"/>
    <w:rsid w:val="00DA28ED"/>
    <w:rsid w:val="00E26485"/>
    <w:rsid w:val="00E74A1F"/>
    <w:rsid w:val="00E806D6"/>
    <w:rsid w:val="00F356FF"/>
    <w:rsid w:val="00F37762"/>
    <w:rsid w:val="00F63155"/>
    <w:rsid w:val="00F9639C"/>
    <w:rsid w:val="00FE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51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65170"/>
    <w:pPr>
      <w:spacing w:after="120"/>
    </w:pPr>
  </w:style>
  <w:style w:type="paragraph" w:customStyle="1" w:styleId="DTytulwzoru">
    <w:name w:val="D Tytul wzoru"/>
    <w:rsid w:val="00E806D6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b/>
      <w:bCs/>
      <w:sz w:val="24"/>
      <w:szCs w:val="21"/>
    </w:rPr>
  </w:style>
  <w:style w:type="paragraph" w:customStyle="1" w:styleId="PaginaL">
    <w:name w:val="Pagina L"/>
    <w:rsid w:val="00665170"/>
    <w:pPr>
      <w:widowControl w:val="0"/>
      <w:autoSpaceDE w:val="0"/>
      <w:autoSpaceDN w:val="0"/>
      <w:adjustRightInd w:val="0"/>
    </w:pPr>
    <w:rPr>
      <w:sz w:val="13"/>
      <w:szCs w:val="13"/>
    </w:rPr>
  </w:style>
  <w:style w:type="paragraph" w:customStyle="1" w:styleId="PaginaP">
    <w:name w:val="Pagina P"/>
    <w:rsid w:val="00665170"/>
    <w:pPr>
      <w:widowControl w:val="0"/>
      <w:autoSpaceDE w:val="0"/>
      <w:autoSpaceDN w:val="0"/>
      <w:adjustRightInd w:val="0"/>
      <w:spacing w:after="220"/>
      <w:jc w:val="right"/>
    </w:pPr>
    <w:rPr>
      <w:sz w:val="13"/>
      <w:szCs w:val="13"/>
    </w:rPr>
  </w:style>
  <w:style w:type="paragraph" w:customStyle="1" w:styleId="DZalacznikNr">
    <w:name w:val="D Zalacznik_Nr"/>
    <w:rsid w:val="006431D2"/>
    <w:pPr>
      <w:keepNext/>
      <w:pageBreakBefore/>
      <w:widowControl w:val="0"/>
      <w:tabs>
        <w:tab w:val="right" w:leader="dot" w:pos="6917"/>
      </w:tabs>
      <w:autoSpaceDE w:val="0"/>
      <w:autoSpaceDN w:val="0"/>
      <w:adjustRightInd w:val="0"/>
      <w:spacing w:after="440" w:line="240" w:lineRule="atLeast"/>
      <w:jc w:val="right"/>
    </w:pPr>
    <w:rPr>
      <w:sz w:val="22"/>
      <w:szCs w:val="19"/>
    </w:rPr>
  </w:style>
  <w:style w:type="paragraph" w:customStyle="1" w:styleId="DPodpiskropkiprawe">
    <w:name w:val="D Podpis kropki prawe"/>
    <w:rsid w:val="006431D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line="270" w:lineRule="atLeast"/>
    </w:pPr>
    <w:rPr>
      <w:sz w:val="22"/>
      <w:szCs w:val="19"/>
    </w:rPr>
  </w:style>
  <w:style w:type="paragraph" w:customStyle="1" w:styleId="DText">
    <w:name w:val="D Text"/>
    <w:rsid w:val="006431D2"/>
    <w:pPr>
      <w:widowControl w:val="0"/>
      <w:tabs>
        <w:tab w:val="right" w:leader="dot" w:pos="9072"/>
      </w:tabs>
      <w:autoSpaceDE w:val="0"/>
      <w:autoSpaceDN w:val="0"/>
      <w:adjustRightInd w:val="0"/>
      <w:spacing w:line="270" w:lineRule="atLeast"/>
      <w:ind w:firstLine="284"/>
      <w:jc w:val="both"/>
    </w:pPr>
    <w:rPr>
      <w:sz w:val="22"/>
      <w:szCs w:val="19"/>
    </w:rPr>
  </w:style>
  <w:style w:type="paragraph" w:customStyle="1" w:styleId="DTextNO">
    <w:name w:val="D Text NO"/>
    <w:rsid w:val="006431D2"/>
    <w:pPr>
      <w:widowControl w:val="0"/>
      <w:tabs>
        <w:tab w:val="right" w:leader="dot" w:pos="9072"/>
      </w:tabs>
      <w:autoSpaceDE w:val="0"/>
      <w:autoSpaceDN w:val="0"/>
      <w:adjustRightInd w:val="0"/>
      <w:spacing w:line="270" w:lineRule="atLeast"/>
      <w:jc w:val="both"/>
    </w:pPr>
    <w:rPr>
      <w:sz w:val="22"/>
      <w:szCs w:val="19"/>
    </w:rPr>
  </w:style>
  <w:style w:type="paragraph" w:customStyle="1" w:styleId="ZFNOTENTRY">
    <w:name w:val="Z_FNOT ENTRY"/>
    <w:rsid w:val="00665170"/>
    <w:pPr>
      <w:widowControl w:val="0"/>
      <w:autoSpaceDE w:val="0"/>
      <w:autoSpaceDN w:val="0"/>
      <w:adjustRightInd w:val="0"/>
      <w:spacing w:line="200" w:lineRule="atLeast"/>
      <w:ind w:firstLine="96"/>
      <w:jc w:val="both"/>
    </w:pPr>
    <w:rPr>
      <w:sz w:val="16"/>
      <w:szCs w:val="16"/>
    </w:rPr>
  </w:style>
  <w:style w:type="paragraph" w:customStyle="1" w:styleId="D1txt">
    <w:name w:val="D 1.txt"/>
    <w:rsid w:val="006431D2"/>
    <w:pPr>
      <w:widowControl w:val="0"/>
      <w:tabs>
        <w:tab w:val="right" w:leader="dot" w:pos="9072"/>
      </w:tabs>
      <w:autoSpaceDE w:val="0"/>
      <w:autoSpaceDN w:val="0"/>
      <w:adjustRightInd w:val="0"/>
      <w:spacing w:line="270" w:lineRule="atLeast"/>
      <w:ind w:left="284" w:hanging="284"/>
      <w:jc w:val="both"/>
    </w:pPr>
    <w:rPr>
      <w:sz w:val="22"/>
      <w:szCs w:val="19"/>
    </w:rPr>
  </w:style>
  <w:style w:type="paragraph" w:customStyle="1" w:styleId="D10txt">
    <w:name w:val="D 10.txt"/>
    <w:rsid w:val="006431D2"/>
    <w:pPr>
      <w:widowControl w:val="0"/>
      <w:tabs>
        <w:tab w:val="right" w:leader="dot" w:pos="9072"/>
      </w:tabs>
      <w:autoSpaceDE w:val="0"/>
      <w:autoSpaceDN w:val="0"/>
      <w:adjustRightInd w:val="0"/>
      <w:spacing w:line="270" w:lineRule="atLeast"/>
      <w:ind w:left="284" w:hanging="380"/>
      <w:jc w:val="both"/>
    </w:pPr>
    <w:rPr>
      <w:sz w:val="22"/>
      <w:szCs w:val="19"/>
    </w:rPr>
  </w:style>
  <w:style w:type="paragraph" w:customStyle="1" w:styleId="DPodpismaly2">
    <w:name w:val="D Podpis maly2"/>
    <w:rsid w:val="006431D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line="160" w:lineRule="atLeast"/>
    </w:pPr>
    <w:rPr>
      <w:sz w:val="18"/>
      <w:szCs w:val="15"/>
    </w:rPr>
  </w:style>
  <w:style w:type="paragraph" w:customStyle="1" w:styleId="DPodpiskropki2">
    <w:name w:val="D Podpis kropki2"/>
    <w:rsid w:val="006431D2"/>
    <w:pPr>
      <w:widowControl w:val="0"/>
      <w:tabs>
        <w:tab w:val="right" w:leader="dot" w:pos="3969"/>
        <w:tab w:val="left" w:pos="5103"/>
        <w:tab w:val="right" w:leader="dot" w:pos="9072"/>
      </w:tabs>
      <w:autoSpaceDE w:val="0"/>
      <w:autoSpaceDN w:val="0"/>
      <w:adjustRightInd w:val="0"/>
      <w:spacing w:line="270" w:lineRule="atLeast"/>
      <w:jc w:val="both"/>
    </w:pPr>
    <w:rPr>
      <w:sz w:val="22"/>
      <w:szCs w:val="19"/>
    </w:rPr>
  </w:style>
  <w:style w:type="paragraph" w:customStyle="1" w:styleId="Dkreska2">
    <w:name w:val="D kreska2"/>
    <w:rsid w:val="00C73809"/>
    <w:pPr>
      <w:numPr>
        <w:numId w:val="1"/>
      </w:numPr>
      <w:tabs>
        <w:tab w:val="right" w:leader="dot" w:pos="9072"/>
      </w:tabs>
      <w:autoSpaceDE w:val="0"/>
      <w:autoSpaceDN w:val="0"/>
      <w:adjustRightInd w:val="0"/>
      <w:spacing w:line="270" w:lineRule="atLeast"/>
      <w:ind w:hanging="283"/>
      <w:jc w:val="both"/>
    </w:pPr>
    <w:rPr>
      <w:sz w:val="22"/>
      <w:szCs w:val="19"/>
    </w:rPr>
  </w:style>
  <w:style w:type="paragraph" w:customStyle="1" w:styleId="Dmaly">
    <w:name w:val="D maly"/>
    <w:rsid w:val="00E74A1F"/>
    <w:pPr>
      <w:keepLines/>
      <w:widowControl w:val="0"/>
      <w:autoSpaceDE w:val="0"/>
      <w:autoSpaceDN w:val="0"/>
      <w:adjustRightInd w:val="0"/>
      <w:spacing w:line="160" w:lineRule="atLeast"/>
      <w:jc w:val="center"/>
    </w:pPr>
    <w:rPr>
      <w:sz w:val="15"/>
      <w:szCs w:val="15"/>
    </w:rPr>
  </w:style>
  <w:style w:type="paragraph" w:customStyle="1" w:styleId="Dparagraf">
    <w:name w:val="D paragraf"/>
    <w:rsid w:val="007E7C62"/>
    <w:pPr>
      <w:keepNext/>
      <w:widowControl w:val="0"/>
      <w:autoSpaceDE w:val="0"/>
      <w:autoSpaceDN w:val="0"/>
      <w:adjustRightInd w:val="0"/>
      <w:spacing w:before="220" w:after="100" w:line="270" w:lineRule="atLeast"/>
      <w:jc w:val="center"/>
    </w:pPr>
    <w:rPr>
      <w:sz w:val="22"/>
      <w:szCs w:val="19"/>
    </w:rPr>
  </w:style>
  <w:style w:type="paragraph" w:customStyle="1" w:styleId="D2">
    <w:name w:val="D 2."/>
    <w:rsid w:val="007E7C62"/>
    <w:pPr>
      <w:widowControl w:val="0"/>
      <w:tabs>
        <w:tab w:val="right" w:leader="dot" w:pos="9072"/>
      </w:tabs>
      <w:autoSpaceDE w:val="0"/>
      <w:autoSpaceDN w:val="0"/>
      <w:adjustRightInd w:val="0"/>
      <w:spacing w:line="270" w:lineRule="atLeast"/>
      <w:ind w:left="567" w:hanging="283"/>
      <w:jc w:val="both"/>
    </w:pPr>
    <w:rPr>
      <w:sz w:val="22"/>
      <w:szCs w:val="19"/>
    </w:rPr>
  </w:style>
  <w:style w:type="paragraph" w:customStyle="1" w:styleId="DZalacznikdozarzadzenia">
    <w:name w:val="D Zalacznik_do_zarzadzenia"/>
    <w:rsid w:val="007E7C62"/>
    <w:pPr>
      <w:keepNext/>
      <w:pageBreakBefore/>
      <w:widowControl w:val="0"/>
      <w:tabs>
        <w:tab w:val="right" w:leader="dot" w:pos="6917"/>
      </w:tabs>
      <w:autoSpaceDE w:val="0"/>
      <w:autoSpaceDN w:val="0"/>
      <w:adjustRightInd w:val="0"/>
      <w:spacing w:after="440" w:line="240" w:lineRule="atLeast"/>
      <w:jc w:val="right"/>
    </w:pPr>
    <w:rPr>
      <w:sz w:val="22"/>
      <w:szCs w:val="19"/>
    </w:rPr>
  </w:style>
  <w:style w:type="paragraph" w:customStyle="1" w:styleId="Dkreska1">
    <w:name w:val="D kreska1"/>
    <w:rsid w:val="008D6525"/>
    <w:pPr>
      <w:widowControl w:val="0"/>
      <w:tabs>
        <w:tab w:val="right" w:leader="dot" w:pos="9072"/>
      </w:tabs>
      <w:autoSpaceDE w:val="0"/>
      <w:autoSpaceDN w:val="0"/>
      <w:adjustRightInd w:val="0"/>
      <w:spacing w:line="270" w:lineRule="atLeast"/>
      <w:ind w:left="284" w:hanging="284"/>
      <w:jc w:val="both"/>
    </w:pPr>
    <w:rPr>
      <w:sz w:val="22"/>
      <w:szCs w:val="19"/>
    </w:rPr>
  </w:style>
  <w:style w:type="paragraph" w:customStyle="1" w:styleId="TableGlowa">
    <w:name w:val="Table Glowa"/>
    <w:rsid w:val="00E806D6"/>
    <w:pPr>
      <w:widowControl w:val="0"/>
      <w:suppressAutoHyphens/>
      <w:autoSpaceDE w:val="0"/>
      <w:autoSpaceDN w:val="0"/>
      <w:adjustRightInd w:val="0"/>
      <w:spacing w:before="60" w:after="60" w:line="180" w:lineRule="atLeast"/>
      <w:jc w:val="center"/>
    </w:pPr>
    <w:rPr>
      <w:b/>
      <w:bCs/>
      <w:szCs w:val="15"/>
    </w:rPr>
  </w:style>
  <w:style w:type="paragraph" w:customStyle="1" w:styleId="TableText">
    <w:name w:val="Table Text"/>
    <w:rsid w:val="00C16907"/>
    <w:pPr>
      <w:widowControl w:val="0"/>
      <w:autoSpaceDE w:val="0"/>
      <w:autoSpaceDN w:val="0"/>
      <w:adjustRightInd w:val="0"/>
      <w:spacing w:before="60" w:after="60" w:line="200" w:lineRule="atLeast"/>
    </w:pPr>
    <w:rPr>
      <w:szCs w:val="16"/>
    </w:rPr>
  </w:style>
  <w:style w:type="paragraph" w:customStyle="1" w:styleId="CKotwica">
    <w:name w:val="C Kotwica"/>
    <w:rsid w:val="00665170"/>
    <w:pPr>
      <w:widowControl w:val="0"/>
      <w:autoSpaceDE w:val="0"/>
      <w:autoSpaceDN w:val="0"/>
      <w:adjustRightInd w:val="0"/>
      <w:spacing w:before="300" w:line="270" w:lineRule="atLeast"/>
      <w:jc w:val="center"/>
    </w:pPr>
    <w:rPr>
      <w:noProof/>
    </w:rPr>
  </w:style>
  <w:style w:type="paragraph" w:customStyle="1" w:styleId="P01Przyklad">
    <w:name w:val="P 01 Przyklad"/>
    <w:rsid w:val="0092260C"/>
    <w:pPr>
      <w:keepNext/>
      <w:widowControl w:val="0"/>
      <w:numPr>
        <w:numId w:val="12"/>
      </w:numPr>
      <w:tabs>
        <w:tab w:val="clear" w:pos="720"/>
      </w:tabs>
      <w:autoSpaceDE w:val="0"/>
      <w:autoSpaceDN w:val="0"/>
      <w:adjustRightInd w:val="0"/>
      <w:spacing w:before="300" w:after="80" w:line="259" w:lineRule="atLeast"/>
      <w:ind w:left="284" w:hanging="284"/>
    </w:pPr>
    <w:rPr>
      <w:rFonts w:ascii="Arial" w:hAnsi="Arial"/>
      <w:b/>
      <w:szCs w:val="22"/>
    </w:rPr>
  </w:style>
  <w:style w:type="paragraph" w:customStyle="1" w:styleId="PText">
    <w:name w:val="P Text"/>
    <w:rsid w:val="0092260C"/>
    <w:pPr>
      <w:widowControl w:val="0"/>
      <w:autoSpaceDE w:val="0"/>
      <w:autoSpaceDN w:val="0"/>
      <w:adjustRightInd w:val="0"/>
      <w:spacing w:before="60" w:line="260" w:lineRule="atLeast"/>
      <w:ind w:left="284"/>
      <w:jc w:val="both"/>
    </w:pPr>
    <w:rPr>
      <w:rFonts w:ascii="Arial" w:hAnsi="Arial"/>
      <w:szCs w:val="19"/>
    </w:rPr>
  </w:style>
  <w:style w:type="paragraph" w:customStyle="1" w:styleId="P1">
    <w:name w:val="P 1."/>
    <w:rsid w:val="0092260C"/>
    <w:pPr>
      <w:widowControl w:val="0"/>
      <w:tabs>
        <w:tab w:val="decimal" w:pos="4535"/>
      </w:tabs>
      <w:autoSpaceDE w:val="0"/>
      <w:autoSpaceDN w:val="0"/>
      <w:adjustRightInd w:val="0"/>
      <w:spacing w:line="260" w:lineRule="atLeast"/>
      <w:ind w:left="567" w:hanging="283"/>
      <w:jc w:val="both"/>
    </w:pPr>
    <w:rPr>
      <w:rFonts w:ascii="Arial" w:hAnsi="Arial"/>
      <w:szCs w:val="19"/>
    </w:rPr>
  </w:style>
  <w:style w:type="character" w:styleId="Odwoanieprzypisukocowego">
    <w:name w:val="endnote reference"/>
    <w:semiHidden/>
    <w:rsid w:val="006F5DC9"/>
    <w:rPr>
      <w:vertAlign w:val="superscript"/>
    </w:rPr>
  </w:style>
  <w:style w:type="character" w:styleId="Odwoanieprzypisudolnego">
    <w:name w:val="footnote reference"/>
    <w:semiHidden/>
    <w:rsid w:val="006F5DC9"/>
    <w:rPr>
      <w:vertAlign w:val="superscript"/>
    </w:rPr>
  </w:style>
  <w:style w:type="paragraph" w:customStyle="1" w:styleId="DCenter">
    <w:name w:val="D Center"/>
    <w:basedOn w:val="DTextNO"/>
    <w:rsid w:val="006431D2"/>
    <w:pPr>
      <w:jc w:val="center"/>
    </w:pPr>
  </w:style>
  <w:style w:type="paragraph" w:customStyle="1" w:styleId="D20">
    <w:name w:val="D 20."/>
    <w:basedOn w:val="D2"/>
    <w:rsid w:val="00565509"/>
    <w:pPr>
      <w:ind w:hanging="385"/>
    </w:pPr>
  </w:style>
  <w:style w:type="paragraph" w:styleId="Tekstdymka">
    <w:name w:val="Balloon Text"/>
    <w:basedOn w:val="Normalny"/>
    <w:link w:val="TekstdymkaZnak"/>
    <w:rsid w:val="004A5D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A5D2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74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ODDK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Ewa Skawińska</dc:creator>
  <cp:lastModifiedBy>Ewa Skawińska</cp:lastModifiedBy>
  <cp:revision>17</cp:revision>
  <cp:lastPrinted>2014-08-22T13:03:00Z</cp:lastPrinted>
  <dcterms:created xsi:type="dcterms:W3CDTF">2014-07-01T09:08:00Z</dcterms:created>
  <dcterms:modified xsi:type="dcterms:W3CDTF">2014-08-22T13:04:00Z</dcterms:modified>
</cp:coreProperties>
</file>